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246" w:rsidRPr="00ED6B85" w:rsidRDefault="000460A3" w:rsidP="000460A3">
      <w:pPr>
        <w:jc w:val="center"/>
        <w:rPr>
          <w:rFonts w:ascii="Arial" w:hAnsi="Arial" w:cs="Arial"/>
          <w:b/>
          <w:caps/>
          <w:sz w:val="16"/>
          <w:szCs w:val="16"/>
        </w:rPr>
      </w:pPr>
      <w:r w:rsidRPr="000460A3">
        <w:rPr>
          <w:rFonts w:ascii="Arial" w:hAnsi="Arial" w:cs="Arial"/>
          <w:b/>
          <w:caps/>
          <w:sz w:val="16"/>
          <w:szCs w:val="16"/>
        </w:rPr>
        <w:t>Светильник общего назначения стационарный, т.м. "Feron" серии: ML</w:t>
      </w:r>
      <w:r w:rsidR="00ED6B85" w:rsidRPr="00ED6B85">
        <w:rPr>
          <w:rFonts w:ascii="Arial" w:hAnsi="Arial" w:cs="Arial"/>
          <w:b/>
          <w:caps/>
          <w:sz w:val="16"/>
          <w:szCs w:val="16"/>
        </w:rPr>
        <w:t xml:space="preserve">, </w:t>
      </w:r>
      <w:r w:rsidR="00ED6B85">
        <w:rPr>
          <w:rFonts w:ascii="Arial" w:hAnsi="Arial" w:cs="Arial"/>
          <w:b/>
          <w:caps/>
          <w:sz w:val="16"/>
          <w:szCs w:val="16"/>
          <w:lang w:val="en-US"/>
        </w:rPr>
        <w:t>hl</w:t>
      </w:r>
    </w:p>
    <w:p w:rsidR="000460A3" w:rsidRPr="006C70EB" w:rsidRDefault="000460A3" w:rsidP="000460A3">
      <w:pPr>
        <w:jc w:val="center"/>
        <w:rPr>
          <w:rFonts w:ascii="Arial" w:hAnsi="Arial" w:cs="Arial"/>
          <w:b/>
          <w:caps/>
          <w:sz w:val="16"/>
          <w:szCs w:val="16"/>
        </w:rPr>
      </w:pPr>
      <w:r w:rsidRPr="000460A3">
        <w:rPr>
          <w:rFonts w:ascii="Arial" w:hAnsi="Arial" w:cs="Arial"/>
          <w:b/>
          <w:caps/>
          <w:sz w:val="16"/>
          <w:szCs w:val="16"/>
        </w:rPr>
        <w:t>модел</w:t>
      </w:r>
      <w:r w:rsidR="00F405D4">
        <w:rPr>
          <w:rFonts w:ascii="Arial" w:hAnsi="Arial" w:cs="Arial"/>
          <w:b/>
          <w:caps/>
          <w:sz w:val="16"/>
          <w:szCs w:val="16"/>
        </w:rPr>
        <w:t>и</w:t>
      </w:r>
      <w:r w:rsidRPr="000460A3">
        <w:rPr>
          <w:rFonts w:ascii="Arial" w:hAnsi="Arial" w:cs="Arial"/>
          <w:b/>
          <w:caps/>
          <w:sz w:val="16"/>
          <w:szCs w:val="16"/>
        </w:rPr>
        <w:t xml:space="preserve">: </w:t>
      </w:r>
      <w:r w:rsidRPr="000460A3">
        <w:rPr>
          <w:rFonts w:ascii="Arial" w:hAnsi="Arial" w:cs="Arial"/>
          <w:b/>
          <w:caps/>
          <w:sz w:val="16"/>
          <w:szCs w:val="16"/>
          <w:lang w:val="en-US"/>
        </w:rPr>
        <w:t>ML</w:t>
      </w:r>
      <w:r w:rsidRPr="000460A3">
        <w:rPr>
          <w:rFonts w:ascii="Arial" w:hAnsi="Arial" w:cs="Arial"/>
          <w:b/>
          <w:caps/>
          <w:sz w:val="16"/>
          <w:szCs w:val="16"/>
        </w:rPr>
        <w:t>1</w:t>
      </w:r>
      <w:r w:rsidR="00ED6B85">
        <w:rPr>
          <w:rFonts w:ascii="Arial" w:hAnsi="Arial" w:cs="Arial"/>
          <w:b/>
          <w:caps/>
          <w:sz w:val="16"/>
          <w:szCs w:val="16"/>
        </w:rPr>
        <w:t>708</w:t>
      </w:r>
      <w:r w:rsidR="00F405D4" w:rsidRPr="00F405D4">
        <w:rPr>
          <w:rFonts w:ascii="Arial" w:hAnsi="Arial" w:cs="Arial"/>
          <w:b/>
          <w:caps/>
          <w:sz w:val="16"/>
          <w:szCs w:val="16"/>
        </w:rPr>
        <w:t xml:space="preserve">, </w:t>
      </w:r>
      <w:r w:rsidR="00F405D4">
        <w:rPr>
          <w:rFonts w:ascii="Arial" w:hAnsi="Arial" w:cs="Arial"/>
          <w:b/>
          <w:caps/>
          <w:sz w:val="16"/>
          <w:szCs w:val="16"/>
          <w:lang w:val="en-US"/>
        </w:rPr>
        <w:t>ML</w:t>
      </w:r>
      <w:r w:rsidR="00F405D4" w:rsidRPr="00F405D4">
        <w:rPr>
          <w:rFonts w:ascii="Arial" w:hAnsi="Arial" w:cs="Arial"/>
          <w:b/>
          <w:caps/>
          <w:sz w:val="16"/>
          <w:szCs w:val="16"/>
        </w:rPr>
        <w:t>1</w:t>
      </w:r>
      <w:r w:rsidR="00ED6B85">
        <w:rPr>
          <w:rFonts w:ascii="Arial" w:hAnsi="Arial" w:cs="Arial"/>
          <w:b/>
          <w:caps/>
          <w:sz w:val="16"/>
          <w:szCs w:val="16"/>
        </w:rPr>
        <w:t>768</w:t>
      </w:r>
      <w:r w:rsidR="00F405D4" w:rsidRPr="00F405D4">
        <w:rPr>
          <w:rFonts w:ascii="Arial" w:hAnsi="Arial" w:cs="Arial"/>
          <w:b/>
          <w:caps/>
          <w:sz w:val="16"/>
          <w:szCs w:val="16"/>
        </w:rPr>
        <w:t xml:space="preserve">, </w:t>
      </w:r>
      <w:r w:rsidR="009A2A8A">
        <w:rPr>
          <w:rFonts w:ascii="Arial" w:hAnsi="Arial" w:cs="Arial"/>
          <w:b/>
          <w:caps/>
          <w:sz w:val="16"/>
          <w:szCs w:val="16"/>
          <w:lang w:val="en-US"/>
        </w:rPr>
        <w:t>HL</w:t>
      </w:r>
      <w:r w:rsidR="009A2A8A" w:rsidRPr="009A2A8A">
        <w:rPr>
          <w:rFonts w:ascii="Arial" w:hAnsi="Arial" w:cs="Arial"/>
          <w:b/>
          <w:caps/>
          <w:sz w:val="16"/>
          <w:szCs w:val="16"/>
        </w:rPr>
        <w:t xml:space="preserve">3568, </w:t>
      </w:r>
      <w:r w:rsidR="009A2A8A">
        <w:rPr>
          <w:rFonts w:ascii="Arial" w:hAnsi="Arial" w:cs="Arial"/>
          <w:b/>
          <w:caps/>
          <w:sz w:val="16"/>
          <w:szCs w:val="16"/>
          <w:lang w:val="en-US"/>
        </w:rPr>
        <w:t>HL</w:t>
      </w:r>
      <w:r w:rsidR="009A2A8A" w:rsidRPr="009A2A8A">
        <w:rPr>
          <w:rFonts w:ascii="Arial" w:hAnsi="Arial" w:cs="Arial"/>
          <w:b/>
          <w:caps/>
          <w:sz w:val="16"/>
          <w:szCs w:val="16"/>
        </w:rPr>
        <w:t>364</w:t>
      </w:r>
      <w:r w:rsidR="009A2A8A" w:rsidRPr="006C70EB">
        <w:rPr>
          <w:rFonts w:ascii="Arial" w:hAnsi="Arial" w:cs="Arial"/>
          <w:b/>
          <w:caps/>
          <w:sz w:val="16"/>
          <w:szCs w:val="16"/>
        </w:rPr>
        <w:t>8</w:t>
      </w:r>
    </w:p>
    <w:p w:rsidR="00774246" w:rsidRPr="000460A3" w:rsidRDefault="00575647" w:rsidP="000460A3">
      <w:pPr>
        <w:jc w:val="center"/>
        <w:rPr>
          <w:rFonts w:ascii="Arial" w:hAnsi="Arial" w:cs="Arial"/>
          <w:b/>
          <w:sz w:val="16"/>
          <w:szCs w:val="16"/>
        </w:rPr>
      </w:pPr>
      <w:r w:rsidRPr="000460A3">
        <w:rPr>
          <w:rFonts w:ascii="Arial" w:hAnsi="Arial" w:cs="Arial"/>
          <w:b/>
          <w:sz w:val="16"/>
          <w:szCs w:val="16"/>
        </w:rPr>
        <w:t>Инструкция по эксплуатации</w:t>
      </w:r>
      <w:r w:rsidR="000460A3" w:rsidRPr="000460A3">
        <w:rPr>
          <w:rFonts w:ascii="Arial" w:hAnsi="Arial" w:cs="Arial"/>
          <w:b/>
          <w:sz w:val="16"/>
          <w:szCs w:val="16"/>
        </w:rPr>
        <w:t xml:space="preserve"> и</w:t>
      </w:r>
      <w:r w:rsidR="00D740F0" w:rsidRPr="000460A3">
        <w:rPr>
          <w:rFonts w:ascii="Arial" w:hAnsi="Arial" w:cs="Arial"/>
          <w:b/>
          <w:sz w:val="16"/>
          <w:szCs w:val="16"/>
        </w:rPr>
        <w:t xml:space="preserve"> технический паспорт</w:t>
      </w:r>
    </w:p>
    <w:p w:rsidR="00704FB4" w:rsidRPr="000460A3" w:rsidRDefault="001E029B" w:rsidP="000460A3">
      <w:pPr>
        <w:numPr>
          <w:ilvl w:val="0"/>
          <w:numId w:val="19"/>
        </w:numPr>
        <w:rPr>
          <w:rFonts w:ascii="Arial" w:hAnsi="Arial" w:cs="Arial"/>
          <w:b/>
          <w:sz w:val="16"/>
          <w:szCs w:val="16"/>
        </w:rPr>
      </w:pPr>
      <w:r w:rsidRPr="000460A3">
        <w:rPr>
          <w:rFonts w:ascii="Arial" w:hAnsi="Arial" w:cs="Arial"/>
          <w:b/>
          <w:sz w:val="16"/>
          <w:szCs w:val="16"/>
        </w:rPr>
        <w:t>Назначение изделия</w:t>
      </w:r>
    </w:p>
    <w:p w:rsidR="00704FB4" w:rsidRPr="000460A3" w:rsidRDefault="0001682B" w:rsidP="000404C0">
      <w:pPr>
        <w:numPr>
          <w:ilvl w:val="0"/>
          <w:numId w:val="20"/>
        </w:numPr>
        <w:jc w:val="both"/>
        <w:rPr>
          <w:rFonts w:ascii="Arial" w:hAnsi="Arial" w:cs="Arial"/>
          <w:sz w:val="16"/>
          <w:szCs w:val="16"/>
        </w:rPr>
      </w:pPr>
      <w:r w:rsidRPr="000460A3">
        <w:rPr>
          <w:rFonts w:ascii="Arial" w:hAnsi="Arial" w:cs="Arial"/>
          <w:sz w:val="16"/>
          <w:szCs w:val="16"/>
        </w:rPr>
        <w:t xml:space="preserve">Данные светильники </w:t>
      </w:r>
      <w:r w:rsidR="0090525B" w:rsidRPr="000460A3">
        <w:rPr>
          <w:rFonts w:ascii="Arial" w:hAnsi="Arial" w:cs="Arial"/>
          <w:sz w:val="16"/>
          <w:szCs w:val="16"/>
        </w:rPr>
        <w:t xml:space="preserve">ТМ </w:t>
      </w:r>
      <w:r w:rsidR="00704FB4" w:rsidRPr="000460A3">
        <w:rPr>
          <w:rFonts w:ascii="Arial" w:hAnsi="Arial" w:cs="Arial"/>
          <w:sz w:val="16"/>
          <w:szCs w:val="16"/>
        </w:rPr>
        <w:t>“FERON” предназначены для общего и декоративного освещения</w:t>
      </w:r>
      <w:r w:rsidR="00A834E0" w:rsidRPr="000460A3">
        <w:rPr>
          <w:rFonts w:ascii="Arial" w:hAnsi="Arial" w:cs="Arial"/>
          <w:sz w:val="16"/>
          <w:szCs w:val="16"/>
        </w:rPr>
        <w:t xml:space="preserve"> жилых и общественных помещений, подсветки полок и ниш, освещени</w:t>
      </w:r>
      <w:r w:rsidR="000460A3">
        <w:rPr>
          <w:rFonts w:ascii="Arial" w:hAnsi="Arial" w:cs="Arial"/>
          <w:sz w:val="16"/>
          <w:szCs w:val="16"/>
        </w:rPr>
        <w:t>я</w:t>
      </w:r>
      <w:r w:rsidR="00A834E0" w:rsidRPr="000460A3">
        <w:rPr>
          <w:rFonts w:ascii="Arial" w:hAnsi="Arial" w:cs="Arial"/>
          <w:sz w:val="16"/>
          <w:szCs w:val="16"/>
        </w:rPr>
        <w:t xml:space="preserve"> торговых витрин</w:t>
      </w:r>
      <w:r w:rsidR="00D740F0" w:rsidRPr="000460A3">
        <w:rPr>
          <w:rFonts w:ascii="Arial" w:hAnsi="Arial" w:cs="Arial"/>
          <w:sz w:val="16"/>
          <w:szCs w:val="16"/>
        </w:rPr>
        <w:t>, освещения гостиных, спален, кухонь</w:t>
      </w:r>
      <w:r w:rsidR="00A834E0" w:rsidRPr="000460A3">
        <w:rPr>
          <w:rFonts w:ascii="Arial" w:hAnsi="Arial" w:cs="Arial"/>
          <w:sz w:val="16"/>
          <w:szCs w:val="16"/>
        </w:rPr>
        <w:t xml:space="preserve"> и пр.</w:t>
      </w:r>
    </w:p>
    <w:p w:rsidR="00704FB4" w:rsidRPr="000460A3" w:rsidRDefault="00704FB4" w:rsidP="000404C0">
      <w:pPr>
        <w:numPr>
          <w:ilvl w:val="0"/>
          <w:numId w:val="20"/>
        </w:numPr>
        <w:jc w:val="both"/>
        <w:rPr>
          <w:rFonts w:ascii="Arial" w:hAnsi="Arial" w:cs="Arial"/>
          <w:sz w:val="16"/>
          <w:szCs w:val="16"/>
        </w:rPr>
      </w:pPr>
      <w:r w:rsidRPr="000460A3">
        <w:rPr>
          <w:rFonts w:ascii="Arial" w:hAnsi="Arial" w:cs="Arial"/>
          <w:sz w:val="16"/>
          <w:szCs w:val="16"/>
        </w:rPr>
        <w:t xml:space="preserve">Светильники устанавливаются </w:t>
      </w:r>
      <w:r w:rsidR="00D740F0" w:rsidRPr="000460A3">
        <w:rPr>
          <w:rFonts w:ascii="Arial" w:hAnsi="Arial" w:cs="Arial"/>
          <w:sz w:val="16"/>
          <w:szCs w:val="16"/>
        </w:rPr>
        <w:t>накладным монтажом на плоскую поверхность</w:t>
      </w:r>
      <w:r w:rsidR="007C1385" w:rsidRPr="000460A3">
        <w:rPr>
          <w:rFonts w:ascii="Arial" w:hAnsi="Arial" w:cs="Arial"/>
          <w:sz w:val="16"/>
          <w:szCs w:val="16"/>
        </w:rPr>
        <w:t xml:space="preserve"> из нормально воспламеняемого </w:t>
      </w:r>
      <w:r w:rsidR="00D740F0" w:rsidRPr="000460A3">
        <w:rPr>
          <w:rFonts w:ascii="Arial" w:hAnsi="Arial" w:cs="Arial"/>
          <w:sz w:val="16"/>
          <w:szCs w:val="16"/>
        </w:rPr>
        <w:t>строительного материала</w:t>
      </w:r>
      <w:r w:rsidRPr="000460A3">
        <w:rPr>
          <w:rFonts w:ascii="Arial" w:hAnsi="Arial" w:cs="Arial"/>
          <w:sz w:val="16"/>
          <w:szCs w:val="16"/>
        </w:rPr>
        <w:t xml:space="preserve">. </w:t>
      </w:r>
    </w:p>
    <w:p w:rsidR="009A2A8A" w:rsidRDefault="00A834E0" w:rsidP="000460A3">
      <w:pPr>
        <w:numPr>
          <w:ilvl w:val="0"/>
          <w:numId w:val="20"/>
        </w:numPr>
        <w:jc w:val="both"/>
        <w:rPr>
          <w:rFonts w:ascii="Arial" w:hAnsi="Arial" w:cs="Arial"/>
          <w:sz w:val="16"/>
          <w:szCs w:val="16"/>
        </w:rPr>
      </w:pPr>
      <w:r w:rsidRPr="000460A3">
        <w:rPr>
          <w:rFonts w:ascii="Arial" w:hAnsi="Arial" w:cs="Arial"/>
          <w:sz w:val="16"/>
          <w:szCs w:val="16"/>
        </w:rPr>
        <w:t>Светильники</w:t>
      </w:r>
      <w:r w:rsidR="009A2A8A" w:rsidRPr="009A2A8A">
        <w:t xml:space="preserve"> </w:t>
      </w:r>
      <w:r w:rsidR="009A2A8A" w:rsidRPr="009A2A8A">
        <w:rPr>
          <w:rFonts w:ascii="Arial" w:hAnsi="Arial" w:cs="Arial"/>
          <w:sz w:val="16"/>
          <w:szCs w:val="16"/>
        </w:rPr>
        <w:t xml:space="preserve">ML1708, ML1768 </w:t>
      </w:r>
      <w:r w:rsidR="009A2A8A" w:rsidRPr="000460A3">
        <w:rPr>
          <w:rFonts w:ascii="Arial" w:hAnsi="Arial" w:cs="Arial"/>
          <w:sz w:val="16"/>
          <w:szCs w:val="16"/>
        </w:rPr>
        <w:t>предназначены</w:t>
      </w:r>
      <w:r w:rsidRPr="000460A3">
        <w:rPr>
          <w:rFonts w:ascii="Arial" w:hAnsi="Arial" w:cs="Arial"/>
          <w:sz w:val="16"/>
          <w:szCs w:val="16"/>
        </w:rPr>
        <w:t xml:space="preserve"> для использования с </w:t>
      </w:r>
      <w:r w:rsidR="00D740F0" w:rsidRPr="000460A3">
        <w:rPr>
          <w:rFonts w:ascii="Arial" w:hAnsi="Arial" w:cs="Arial"/>
          <w:sz w:val="16"/>
          <w:szCs w:val="16"/>
        </w:rPr>
        <w:t xml:space="preserve">галогенными, </w:t>
      </w:r>
      <w:r w:rsidR="00FE5F45" w:rsidRPr="000460A3">
        <w:rPr>
          <w:rFonts w:ascii="Arial" w:hAnsi="Arial" w:cs="Arial"/>
          <w:sz w:val="16"/>
          <w:szCs w:val="16"/>
        </w:rPr>
        <w:t xml:space="preserve">энергосберегающими или светодиодными </w:t>
      </w:r>
      <w:r w:rsidRPr="000460A3">
        <w:rPr>
          <w:rFonts w:ascii="Arial" w:hAnsi="Arial" w:cs="Arial"/>
          <w:sz w:val="16"/>
          <w:szCs w:val="16"/>
        </w:rPr>
        <w:t xml:space="preserve">лампами с цоколем </w:t>
      </w:r>
      <w:r w:rsidRPr="000460A3">
        <w:rPr>
          <w:rFonts w:ascii="Arial" w:hAnsi="Arial" w:cs="Arial"/>
          <w:sz w:val="16"/>
          <w:szCs w:val="16"/>
          <w:lang w:val="en-US"/>
        </w:rPr>
        <w:t>G</w:t>
      </w:r>
      <w:r w:rsidR="00D740F0" w:rsidRPr="000460A3">
        <w:rPr>
          <w:rFonts w:ascii="Arial" w:hAnsi="Arial" w:cs="Arial"/>
          <w:sz w:val="16"/>
          <w:szCs w:val="16"/>
          <w:lang w:val="en-US"/>
        </w:rPr>
        <w:t>U</w:t>
      </w:r>
      <w:r w:rsidR="00D740F0" w:rsidRPr="000460A3">
        <w:rPr>
          <w:rFonts w:ascii="Arial" w:hAnsi="Arial" w:cs="Arial"/>
          <w:sz w:val="16"/>
          <w:szCs w:val="16"/>
        </w:rPr>
        <w:t>10</w:t>
      </w:r>
      <w:r w:rsidRPr="000460A3">
        <w:rPr>
          <w:rFonts w:ascii="Arial" w:hAnsi="Arial" w:cs="Arial"/>
          <w:sz w:val="16"/>
          <w:szCs w:val="16"/>
        </w:rPr>
        <w:t xml:space="preserve"> рассчитанными </w:t>
      </w:r>
      <w:r w:rsidR="00872B80" w:rsidRPr="000460A3">
        <w:rPr>
          <w:rFonts w:ascii="Arial" w:hAnsi="Arial" w:cs="Arial"/>
          <w:sz w:val="16"/>
          <w:szCs w:val="16"/>
        </w:rPr>
        <w:t xml:space="preserve">для </w:t>
      </w:r>
      <w:r w:rsidRPr="000460A3">
        <w:rPr>
          <w:rFonts w:ascii="Arial" w:hAnsi="Arial" w:cs="Arial"/>
          <w:sz w:val="16"/>
          <w:szCs w:val="16"/>
        </w:rPr>
        <w:t>использовани</w:t>
      </w:r>
      <w:r w:rsidR="00872B80" w:rsidRPr="000460A3">
        <w:rPr>
          <w:rFonts w:ascii="Arial" w:hAnsi="Arial" w:cs="Arial"/>
          <w:sz w:val="16"/>
          <w:szCs w:val="16"/>
        </w:rPr>
        <w:t>я</w:t>
      </w:r>
      <w:r w:rsidRPr="000460A3">
        <w:rPr>
          <w:rFonts w:ascii="Arial" w:hAnsi="Arial" w:cs="Arial"/>
          <w:sz w:val="16"/>
          <w:szCs w:val="16"/>
        </w:rPr>
        <w:t xml:space="preserve"> в сетях переменного тока с номинальным напряжением </w:t>
      </w:r>
      <w:r w:rsidR="00872B80" w:rsidRPr="000460A3">
        <w:rPr>
          <w:rFonts w:ascii="Arial" w:hAnsi="Arial" w:cs="Arial"/>
          <w:sz w:val="16"/>
          <w:szCs w:val="16"/>
        </w:rPr>
        <w:t>230</w:t>
      </w:r>
      <w:r w:rsidRPr="000460A3">
        <w:rPr>
          <w:rFonts w:ascii="Arial" w:hAnsi="Arial" w:cs="Arial"/>
          <w:sz w:val="16"/>
          <w:szCs w:val="16"/>
        </w:rPr>
        <w:t>В</w:t>
      </w:r>
      <w:r w:rsidR="00D740F0" w:rsidRPr="000460A3">
        <w:rPr>
          <w:rFonts w:ascii="Arial" w:hAnsi="Arial" w:cs="Arial"/>
          <w:sz w:val="16"/>
          <w:szCs w:val="16"/>
        </w:rPr>
        <w:t xml:space="preserve">, и имеющими мощность, не превышающую </w:t>
      </w:r>
      <w:r w:rsidR="00466486">
        <w:rPr>
          <w:rFonts w:ascii="Arial" w:hAnsi="Arial" w:cs="Arial"/>
          <w:sz w:val="16"/>
          <w:szCs w:val="16"/>
        </w:rPr>
        <w:t>35</w:t>
      </w:r>
      <w:r w:rsidR="00D740F0" w:rsidRPr="000460A3">
        <w:rPr>
          <w:rFonts w:ascii="Arial" w:hAnsi="Arial" w:cs="Arial"/>
          <w:sz w:val="16"/>
          <w:szCs w:val="16"/>
        </w:rPr>
        <w:t>Вт</w:t>
      </w:r>
      <w:r w:rsidRPr="000460A3">
        <w:rPr>
          <w:rFonts w:ascii="Arial" w:hAnsi="Arial" w:cs="Arial"/>
          <w:sz w:val="16"/>
          <w:szCs w:val="16"/>
        </w:rPr>
        <w:t xml:space="preserve"> (</w:t>
      </w:r>
      <w:r w:rsidR="00331107" w:rsidRPr="000460A3">
        <w:rPr>
          <w:rFonts w:ascii="Arial" w:hAnsi="Arial" w:cs="Arial"/>
          <w:sz w:val="16"/>
          <w:szCs w:val="16"/>
        </w:rPr>
        <w:t xml:space="preserve">лампа </w:t>
      </w:r>
      <w:r w:rsidRPr="000460A3">
        <w:rPr>
          <w:rFonts w:ascii="Arial" w:hAnsi="Arial" w:cs="Arial"/>
          <w:sz w:val="16"/>
          <w:szCs w:val="16"/>
        </w:rPr>
        <w:t>не вход</w:t>
      </w:r>
      <w:r w:rsidR="00331107" w:rsidRPr="000460A3">
        <w:rPr>
          <w:rFonts w:ascii="Arial" w:hAnsi="Arial" w:cs="Arial"/>
          <w:sz w:val="16"/>
          <w:szCs w:val="16"/>
        </w:rPr>
        <w:t>и</w:t>
      </w:r>
      <w:r w:rsidRPr="000460A3">
        <w:rPr>
          <w:rFonts w:ascii="Arial" w:hAnsi="Arial" w:cs="Arial"/>
          <w:sz w:val="16"/>
          <w:szCs w:val="16"/>
        </w:rPr>
        <w:t>т в комплект поставки).</w:t>
      </w:r>
    </w:p>
    <w:p w:rsidR="00A834E0" w:rsidRDefault="009A2A8A" w:rsidP="000460A3">
      <w:pPr>
        <w:numPr>
          <w:ilvl w:val="0"/>
          <w:numId w:val="20"/>
        </w:numPr>
        <w:jc w:val="both"/>
        <w:rPr>
          <w:rFonts w:ascii="Arial" w:hAnsi="Arial" w:cs="Arial"/>
          <w:sz w:val="16"/>
          <w:szCs w:val="16"/>
        </w:rPr>
      </w:pPr>
      <w:r w:rsidRPr="009A2A8A">
        <w:rPr>
          <w:rFonts w:ascii="Arial" w:hAnsi="Arial" w:cs="Arial"/>
          <w:sz w:val="16"/>
          <w:szCs w:val="16"/>
        </w:rPr>
        <w:t>Светильники HL3568, HL3648 предназначены для использования со светодиодными лампами с цоколем GX53, рассчитанными для использования в сетях переменного тока с номинальным напряжением 230В, и имеющими мощность, не превышающую 12Вт (лампа не входит в комплект поставки).</w:t>
      </w:r>
    </w:p>
    <w:p w:rsidR="00843BA7" w:rsidRPr="00587EED" w:rsidRDefault="00843BA7" w:rsidP="000460A3">
      <w:pPr>
        <w:numPr>
          <w:ilvl w:val="0"/>
          <w:numId w:val="20"/>
        </w:numPr>
        <w:jc w:val="both"/>
        <w:rPr>
          <w:rFonts w:ascii="Arial" w:hAnsi="Arial" w:cs="Arial"/>
          <w:sz w:val="16"/>
          <w:szCs w:val="16"/>
        </w:rPr>
      </w:pPr>
      <w:r w:rsidRPr="00587EED">
        <w:rPr>
          <w:rFonts w:ascii="Arial" w:hAnsi="Arial" w:cs="Arial"/>
          <w:sz w:val="16"/>
          <w:szCs w:val="16"/>
        </w:rPr>
        <w:t>Светильники</w:t>
      </w:r>
      <w:r w:rsidR="00B970D3">
        <w:rPr>
          <w:rFonts w:ascii="Arial" w:hAnsi="Arial" w:cs="Arial"/>
          <w:sz w:val="16"/>
          <w:szCs w:val="16"/>
        </w:rPr>
        <w:t xml:space="preserve"> </w:t>
      </w:r>
      <w:r w:rsidR="00B970D3">
        <w:rPr>
          <w:rFonts w:ascii="Arial" w:hAnsi="Arial" w:cs="Arial"/>
          <w:sz w:val="16"/>
          <w:szCs w:val="16"/>
          <w:lang w:val="en-US"/>
        </w:rPr>
        <w:t>ML</w:t>
      </w:r>
      <w:r w:rsidR="00B970D3" w:rsidRPr="00B970D3">
        <w:rPr>
          <w:rFonts w:ascii="Arial" w:hAnsi="Arial" w:cs="Arial"/>
          <w:sz w:val="16"/>
          <w:szCs w:val="16"/>
        </w:rPr>
        <w:t xml:space="preserve">1708 </w:t>
      </w:r>
      <w:r w:rsidR="00B970D3">
        <w:rPr>
          <w:rFonts w:ascii="Arial" w:hAnsi="Arial" w:cs="Arial"/>
          <w:sz w:val="16"/>
          <w:szCs w:val="16"/>
        </w:rPr>
        <w:t xml:space="preserve">и </w:t>
      </w:r>
      <w:r w:rsidR="00B970D3">
        <w:rPr>
          <w:rFonts w:ascii="Arial" w:hAnsi="Arial" w:cs="Arial"/>
          <w:sz w:val="16"/>
          <w:szCs w:val="16"/>
          <w:lang w:val="en-US"/>
        </w:rPr>
        <w:t>ML</w:t>
      </w:r>
      <w:r w:rsidR="00B970D3" w:rsidRPr="00B970D3">
        <w:rPr>
          <w:rFonts w:ascii="Arial" w:hAnsi="Arial" w:cs="Arial"/>
          <w:sz w:val="16"/>
          <w:szCs w:val="16"/>
        </w:rPr>
        <w:t>1768</w:t>
      </w:r>
      <w:r w:rsidR="00587EED" w:rsidRPr="00587EED">
        <w:rPr>
          <w:rFonts w:ascii="Arial" w:hAnsi="Arial" w:cs="Arial"/>
          <w:sz w:val="16"/>
          <w:szCs w:val="16"/>
        </w:rPr>
        <w:t xml:space="preserve"> </w:t>
      </w:r>
      <w:r w:rsidRPr="00587EED">
        <w:rPr>
          <w:rFonts w:ascii="Arial" w:hAnsi="Arial" w:cs="Arial"/>
          <w:sz w:val="16"/>
          <w:szCs w:val="16"/>
        </w:rPr>
        <w:t xml:space="preserve">имеют </w:t>
      </w:r>
      <w:r w:rsidR="00587EED" w:rsidRPr="00587EED">
        <w:rPr>
          <w:rFonts w:ascii="Arial" w:hAnsi="Arial" w:cs="Arial"/>
          <w:sz w:val="16"/>
          <w:szCs w:val="16"/>
        </w:rPr>
        <w:t>регулируемый подвес с максимальной длинной 1,</w:t>
      </w:r>
      <w:r w:rsidR="00446D1D">
        <w:rPr>
          <w:rFonts w:ascii="Arial" w:hAnsi="Arial" w:cs="Arial"/>
          <w:sz w:val="16"/>
          <w:szCs w:val="16"/>
        </w:rPr>
        <w:t>7</w:t>
      </w:r>
      <w:r w:rsidR="00587EED" w:rsidRPr="00587EED">
        <w:rPr>
          <w:rFonts w:ascii="Arial" w:hAnsi="Arial" w:cs="Arial"/>
          <w:sz w:val="16"/>
          <w:szCs w:val="16"/>
        </w:rPr>
        <w:t>м</w:t>
      </w:r>
      <w:r w:rsidR="00B970D3" w:rsidRPr="00B970D3">
        <w:rPr>
          <w:rFonts w:ascii="Arial" w:hAnsi="Arial" w:cs="Arial"/>
          <w:sz w:val="16"/>
          <w:szCs w:val="16"/>
        </w:rPr>
        <w:t xml:space="preserve">, </w:t>
      </w:r>
      <w:r w:rsidR="00B970D3">
        <w:rPr>
          <w:rFonts w:ascii="Arial" w:hAnsi="Arial" w:cs="Arial"/>
          <w:sz w:val="16"/>
          <w:szCs w:val="16"/>
          <w:lang w:val="en-US"/>
        </w:rPr>
        <w:t>HL</w:t>
      </w:r>
      <w:r w:rsidR="00B970D3" w:rsidRPr="00B970D3">
        <w:rPr>
          <w:rFonts w:ascii="Arial" w:hAnsi="Arial" w:cs="Arial"/>
          <w:sz w:val="16"/>
          <w:szCs w:val="16"/>
        </w:rPr>
        <w:t xml:space="preserve">3568 </w:t>
      </w:r>
      <w:r w:rsidR="00B970D3">
        <w:rPr>
          <w:rFonts w:ascii="Arial" w:hAnsi="Arial" w:cs="Arial"/>
          <w:sz w:val="16"/>
          <w:szCs w:val="16"/>
        </w:rPr>
        <w:t xml:space="preserve">и </w:t>
      </w:r>
      <w:r w:rsidR="00B970D3">
        <w:rPr>
          <w:rFonts w:ascii="Arial" w:hAnsi="Arial" w:cs="Arial"/>
          <w:sz w:val="16"/>
          <w:szCs w:val="16"/>
          <w:lang w:val="en-US"/>
        </w:rPr>
        <w:t>HL</w:t>
      </w:r>
      <w:r w:rsidR="00B970D3" w:rsidRPr="00B970D3">
        <w:rPr>
          <w:rFonts w:ascii="Arial" w:hAnsi="Arial" w:cs="Arial"/>
          <w:sz w:val="16"/>
          <w:szCs w:val="16"/>
        </w:rPr>
        <w:t xml:space="preserve">3648 </w:t>
      </w:r>
      <w:r w:rsidR="00B970D3">
        <w:rPr>
          <w:rFonts w:ascii="Arial" w:hAnsi="Arial" w:cs="Arial"/>
          <w:sz w:val="16"/>
          <w:szCs w:val="16"/>
        </w:rPr>
        <w:t>–</w:t>
      </w:r>
      <w:r w:rsidR="00B970D3" w:rsidRPr="00B970D3">
        <w:rPr>
          <w:rFonts w:ascii="Arial" w:hAnsi="Arial" w:cs="Arial"/>
          <w:sz w:val="16"/>
          <w:szCs w:val="16"/>
        </w:rPr>
        <w:t xml:space="preserve"> 1</w:t>
      </w:r>
      <w:r w:rsidR="00B970D3">
        <w:rPr>
          <w:rFonts w:ascii="Arial" w:hAnsi="Arial" w:cs="Arial"/>
          <w:sz w:val="16"/>
          <w:szCs w:val="16"/>
        </w:rPr>
        <w:t>м</w:t>
      </w:r>
      <w:r w:rsidRPr="00587EED">
        <w:rPr>
          <w:rFonts w:ascii="Arial" w:hAnsi="Arial" w:cs="Arial"/>
          <w:sz w:val="16"/>
          <w:szCs w:val="16"/>
        </w:rPr>
        <w:t>.</w:t>
      </w:r>
    </w:p>
    <w:p w:rsidR="00025D4E" w:rsidRPr="000460A3" w:rsidRDefault="00025D4E" w:rsidP="000404C0">
      <w:pPr>
        <w:numPr>
          <w:ilvl w:val="0"/>
          <w:numId w:val="20"/>
        </w:numPr>
        <w:jc w:val="both"/>
        <w:rPr>
          <w:rFonts w:ascii="Arial" w:hAnsi="Arial" w:cs="Arial"/>
          <w:sz w:val="16"/>
          <w:szCs w:val="16"/>
        </w:rPr>
      </w:pPr>
      <w:r w:rsidRPr="000460A3">
        <w:rPr>
          <w:rFonts w:ascii="Arial" w:hAnsi="Arial" w:cs="Arial"/>
          <w:sz w:val="16"/>
          <w:szCs w:val="16"/>
        </w:rPr>
        <w:t xml:space="preserve">Светильники предназначены для использования </w:t>
      </w:r>
      <w:r w:rsidR="00D740F0" w:rsidRPr="000460A3">
        <w:rPr>
          <w:rFonts w:ascii="Arial" w:hAnsi="Arial" w:cs="Arial"/>
          <w:sz w:val="16"/>
          <w:szCs w:val="16"/>
        </w:rPr>
        <w:t xml:space="preserve">только </w:t>
      </w:r>
      <w:r w:rsidRPr="000460A3">
        <w:rPr>
          <w:rFonts w:ascii="Arial" w:hAnsi="Arial" w:cs="Arial"/>
          <w:sz w:val="16"/>
          <w:szCs w:val="16"/>
        </w:rPr>
        <w:t xml:space="preserve">внутри </w:t>
      </w:r>
      <w:r w:rsidR="00D740F0" w:rsidRPr="000460A3">
        <w:rPr>
          <w:rFonts w:ascii="Arial" w:hAnsi="Arial" w:cs="Arial"/>
          <w:sz w:val="16"/>
          <w:szCs w:val="16"/>
        </w:rPr>
        <w:t xml:space="preserve">сухих отапливаемых </w:t>
      </w:r>
      <w:r w:rsidRPr="000460A3">
        <w:rPr>
          <w:rFonts w:ascii="Arial" w:hAnsi="Arial" w:cs="Arial"/>
          <w:sz w:val="16"/>
          <w:szCs w:val="16"/>
        </w:rPr>
        <w:t>помещений.</w:t>
      </w:r>
    </w:p>
    <w:p w:rsidR="00373225" w:rsidRPr="000460A3" w:rsidRDefault="00704FB4" w:rsidP="000460A3">
      <w:pPr>
        <w:numPr>
          <w:ilvl w:val="0"/>
          <w:numId w:val="19"/>
        </w:numPr>
        <w:rPr>
          <w:rFonts w:ascii="Arial" w:hAnsi="Arial" w:cs="Arial"/>
          <w:b/>
          <w:sz w:val="16"/>
          <w:szCs w:val="16"/>
        </w:rPr>
      </w:pPr>
      <w:r w:rsidRPr="000460A3">
        <w:rPr>
          <w:rFonts w:ascii="Arial" w:hAnsi="Arial" w:cs="Arial"/>
          <w:b/>
          <w:sz w:val="16"/>
          <w:szCs w:val="16"/>
        </w:rPr>
        <w:t>Техн</w:t>
      </w:r>
      <w:r w:rsidR="00373225" w:rsidRPr="000460A3">
        <w:rPr>
          <w:rFonts w:ascii="Arial" w:hAnsi="Arial" w:cs="Arial"/>
          <w:b/>
          <w:sz w:val="16"/>
          <w:szCs w:val="16"/>
        </w:rPr>
        <w:t>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973"/>
        <w:gridCol w:w="1840"/>
        <w:gridCol w:w="1168"/>
        <w:gridCol w:w="1931"/>
      </w:tblGrid>
      <w:tr w:rsidR="009A2A8A" w:rsidRPr="000460A3" w:rsidTr="005334FA">
        <w:trPr>
          <w:jc w:val="center"/>
        </w:trPr>
        <w:tc>
          <w:tcPr>
            <w:tcW w:w="0" w:type="auto"/>
          </w:tcPr>
          <w:p w:rsidR="009A2A8A" w:rsidRPr="00F405D4" w:rsidRDefault="009A2A8A" w:rsidP="000460A3">
            <w:pPr>
              <w:rPr>
                <w:rFonts w:ascii="Arial" w:hAnsi="Arial" w:cs="Arial"/>
                <w:sz w:val="16"/>
                <w:szCs w:val="16"/>
                <w:highlight w:val="yellow"/>
              </w:rPr>
            </w:pPr>
            <w:r w:rsidRPr="00587EED">
              <w:rPr>
                <w:rFonts w:ascii="Arial" w:hAnsi="Arial" w:cs="Arial"/>
                <w:sz w:val="16"/>
                <w:szCs w:val="16"/>
              </w:rPr>
              <w:t>Модель</w:t>
            </w:r>
          </w:p>
        </w:tc>
        <w:tc>
          <w:tcPr>
            <w:tcW w:w="1907" w:type="dxa"/>
          </w:tcPr>
          <w:p w:rsidR="009A2A8A" w:rsidRPr="00587EED" w:rsidRDefault="009A2A8A" w:rsidP="006F07E7">
            <w:pPr>
              <w:jc w:val="center"/>
              <w:rPr>
                <w:rFonts w:ascii="Arial" w:hAnsi="Arial" w:cs="Arial"/>
                <w:sz w:val="16"/>
                <w:szCs w:val="16"/>
              </w:rPr>
            </w:pPr>
            <w:r w:rsidRPr="00587EED">
              <w:rPr>
                <w:rFonts w:ascii="Arial" w:hAnsi="Arial" w:cs="Arial"/>
                <w:sz w:val="16"/>
                <w:szCs w:val="16"/>
                <w:lang w:val="en-US"/>
              </w:rPr>
              <w:t>ML1</w:t>
            </w:r>
            <w:r>
              <w:rPr>
                <w:rFonts w:ascii="Arial" w:hAnsi="Arial" w:cs="Arial"/>
                <w:sz w:val="16"/>
                <w:szCs w:val="16"/>
                <w:lang w:val="en-US"/>
              </w:rPr>
              <w:t>708</w:t>
            </w:r>
          </w:p>
        </w:tc>
        <w:tc>
          <w:tcPr>
            <w:tcW w:w="1779" w:type="dxa"/>
          </w:tcPr>
          <w:p w:rsidR="009A2A8A" w:rsidRPr="00587EED" w:rsidRDefault="009A2A8A" w:rsidP="006F07E7">
            <w:pPr>
              <w:jc w:val="center"/>
              <w:rPr>
                <w:rFonts w:ascii="Arial" w:hAnsi="Arial" w:cs="Arial"/>
                <w:sz w:val="16"/>
                <w:szCs w:val="16"/>
                <w:lang w:val="en-US"/>
              </w:rPr>
            </w:pPr>
            <w:r w:rsidRPr="00587EED">
              <w:rPr>
                <w:rFonts w:ascii="Arial" w:hAnsi="Arial" w:cs="Arial"/>
                <w:sz w:val="16"/>
                <w:szCs w:val="16"/>
                <w:lang w:val="en-US"/>
              </w:rPr>
              <w:t>ML1</w:t>
            </w:r>
            <w:r>
              <w:rPr>
                <w:rFonts w:ascii="Arial" w:hAnsi="Arial" w:cs="Arial"/>
                <w:sz w:val="16"/>
                <w:szCs w:val="16"/>
                <w:lang w:val="en-US"/>
              </w:rPr>
              <w:t>768</w:t>
            </w:r>
          </w:p>
        </w:tc>
        <w:tc>
          <w:tcPr>
            <w:tcW w:w="1168" w:type="dxa"/>
          </w:tcPr>
          <w:p w:rsidR="009A2A8A" w:rsidRPr="00587EED" w:rsidRDefault="009A2A8A" w:rsidP="006F07E7">
            <w:pPr>
              <w:jc w:val="center"/>
              <w:rPr>
                <w:rFonts w:ascii="Arial" w:hAnsi="Arial" w:cs="Arial"/>
                <w:sz w:val="16"/>
                <w:szCs w:val="16"/>
                <w:lang w:val="en-US"/>
              </w:rPr>
            </w:pPr>
            <w:r>
              <w:rPr>
                <w:rFonts w:ascii="Arial" w:hAnsi="Arial" w:cs="Arial"/>
                <w:sz w:val="16"/>
                <w:szCs w:val="16"/>
                <w:lang w:val="en-US"/>
              </w:rPr>
              <w:t>HL3568</w:t>
            </w:r>
          </w:p>
        </w:tc>
        <w:tc>
          <w:tcPr>
            <w:tcW w:w="1931" w:type="dxa"/>
          </w:tcPr>
          <w:p w:rsidR="009A2A8A" w:rsidRPr="00587EED" w:rsidRDefault="009A2A8A" w:rsidP="006F07E7">
            <w:pPr>
              <w:jc w:val="center"/>
              <w:rPr>
                <w:rFonts w:ascii="Arial" w:hAnsi="Arial" w:cs="Arial"/>
                <w:sz w:val="16"/>
                <w:szCs w:val="16"/>
                <w:lang w:val="en-US"/>
              </w:rPr>
            </w:pPr>
            <w:r>
              <w:rPr>
                <w:rFonts w:ascii="Arial" w:hAnsi="Arial" w:cs="Arial"/>
                <w:sz w:val="16"/>
                <w:szCs w:val="16"/>
                <w:lang w:val="en-US"/>
              </w:rPr>
              <w:t>HL364</w:t>
            </w:r>
            <w:r w:rsidRPr="00587EED">
              <w:rPr>
                <w:rFonts w:ascii="Arial" w:hAnsi="Arial" w:cs="Arial"/>
                <w:sz w:val="16"/>
                <w:szCs w:val="16"/>
                <w:lang w:val="en-US"/>
              </w:rPr>
              <w:t>8</w:t>
            </w:r>
          </w:p>
        </w:tc>
      </w:tr>
      <w:tr w:rsidR="00BE7F4D" w:rsidRPr="000460A3" w:rsidTr="002F5C40">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Напряжение питания лампы</w:t>
            </w:r>
          </w:p>
        </w:tc>
        <w:tc>
          <w:tcPr>
            <w:tcW w:w="0" w:type="auto"/>
            <w:gridSpan w:val="4"/>
          </w:tcPr>
          <w:p w:rsidR="00BE7F4D" w:rsidRPr="000460A3" w:rsidRDefault="00BE7F4D" w:rsidP="000460A3">
            <w:pPr>
              <w:jc w:val="center"/>
              <w:rPr>
                <w:rFonts w:ascii="Arial" w:hAnsi="Arial" w:cs="Arial"/>
                <w:sz w:val="16"/>
                <w:szCs w:val="16"/>
              </w:rPr>
            </w:pPr>
            <w:r w:rsidRPr="000460A3">
              <w:rPr>
                <w:rFonts w:ascii="Arial" w:hAnsi="Arial" w:cs="Arial"/>
                <w:sz w:val="16"/>
                <w:szCs w:val="16"/>
              </w:rPr>
              <w:t>230В/50Гц</w:t>
            </w:r>
          </w:p>
        </w:tc>
      </w:tr>
      <w:tr w:rsidR="009A2A8A" w:rsidRPr="000460A3" w:rsidTr="00C652D3">
        <w:trPr>
          <w:jc w:val="center"/>
        </w:trPr>
        <w:tc>
          <w:tcPr>
            <w:tcW w:w="0" w:type="auto"/>
          </w:tcPr>
          <w:p w:rsidR="009A2A8A" w:rsidRPr="000460A3" w:rsidRDefault="009A2A8A" w:rsidP="000460A3">
            <w:pPr>
              <w:rPr>
                <w:rFonts w:ascii="Arial" w:hAnsi="Arial" w:cs="Arial"/>
                <w:sz w:val="16"/>
                <w:szCs w:val="16"/>
              </w:rPr>
            </w:pPr>
            <w:r w:rsidRPr="000460A3">
              <w:rPr>
                <w:rFonts w:ascii="Arial" w:hAnsi="Arial" w:cs="Arial"/>
                <w:sz w:val="16"/>
                <w:szCs w:val="16"/>
              </w:rPr>
              <w:t>Тип лампы</w:t>
            </w:r>
          </w:p>
        </w:tc>
        <w:tc>
          <w:tcPr>
            <w:tcW w:w="0" w:type="auto"/>
            <w:gridSpan w:val="2"/>
          </w:tcPr>
          <w:p w:rsidR="009A2A8A" w:rsidRPr="000460A3" w:rsidRDefault="009A2A8A" w:rsidP="000460A3">
            <w:pPr>
              <w:jc w:val="center"/>
              <w:rPr>
                <w:rFonts w:ascii="Arial" w:hAnsi="Arial" w:cs="Arial"/>
                <w:sz w:val="16"/>
                <w:szCs w:val="16"/>
              </w:rPr>
            </w:pPr>
            <w:r w:rsidRPr="000460A3">
              <w:rPr>
                <w:rFonts w:ascii="Arial" w:hAnsi="Arial" w:cs="Arial"/>
                <w:sz w:val="16"/>
                <w:szCs w:val="16"/>
              </w:rPr>
              <w:t>Светодиодная, энергосберегающая, галогенная</w:t>
            </w:r>
          </w:p>
        </w:tc>
        <w:tc>
          <w:tcPr>
            <w:tcW w:w="0" w:type="auto"/>
            <w:gridSpan w:val="2"/>
          </w:tcPr>
          <w:p w:rsidR="009A2A8A" w:rsidRPr="009A2A8A" w:rsidRDefault="009A2A8A" w:rsidP="000460A3">
            <w:pPr>
              <w:jc w:val="center"/>
              <w:rPr>
                <w:rFonts w:ascii="Arial" w:hAnsi="Arial" w:cs="Arial"/>
                <w:sz w:val="16"/>
                <w:szCs w:val="16"/>
              </w:rPr>
            </w:pPr>
            <w:r>
              <w:rPr>
                <w:rFonts w:ascii="Arial" w:hAnsi="Arial" w:cs="Arial"/>
                <w:sz w:val="16"/>
                <w:szCs w:val="16"/>
              </w:rPr>
              <w:t>Светодиодная</w:t>
            </w:r>
          </w:p>
        </w:tc>
      </w:tr>
      <w:tr w:rsidR="009A2A8A" w:rsidRPr="000460A3" w:rsidTr="00FC3E80">
        <w:trPr>
          <w:jc w:val="center"/>
        </w:trPr>
        <w:tc>
          <w:tcPr>
            <w:tcW w:w="0" w:type="auto"/>
          </w:tcPr>
          <w:p w:rsidR="009A2A8A" w:rsidRPr="000460A3" w:rsidRDefault="009A2A8A" w:rsidP="000460A3">
            <w:pPr>
              <w:rPr>
                <w:rFonts w:ascii="Arial" w:hAnsi="Arial" w:cs="Arial"/>
                <w:sz w:val="16"/>
                <w:szCs w:val="16"/>
              </w:rPr>
            </w:pPr>
            <w:r>
              <w:rPr>
                <w:rFonts w:ascii="Arial" w:hAnsi="Arial" w:cs="Arial"/>
                <w:sz w:val="16"/>
                <w:szCs w:val="16"/>
              </w:rPr>
              <w:t>П</w:t>
            </w:r>
            <w:r w:rsidRPr="000460A3">
              <w:rPr>
                <w:rFonts w:ascii="Arial" w:hAnsi="Arial" w:cs="Arial"/>
                <w:sz w:val="16"/>
                <w:szCs w:val="16"/>
              </w:rPr>
              <w:t>атрон</w:t>
            </w:r>
          </w:p>
        </w:tc>
        <w:tc>
          <w:tcPr>
            <w:tcW w:w="0" w:type="auto"/>
            <w:gridSpan w:val="2"/>
          </w:tcPr>
          <w:p w:rsidR="009A2A8A" w:rsidRPr="000460A3" w:rsidRDefault="009A2A8A" w:rsidP="000460A3">
            <w:pPr>
              <w:jc w:val="center"/>
              <w:rPr>
                <w:rFonts w:ascii="Arial" w:hAnsi="Arial" w:cs="Arial"/>
                <w:sz w:val="16"/>
                <w:szCs w:val="16"/>
                <w:lang w:val="en-US"/>
              </w:rPr>
            </w:pPr>
            <w:r w:rsidRPr="000460A3">
              <w:rPr>
                <w:rFonts w:ascii="Arial" w:hAnsi="Arial" w:cs="Arial"/>
                <w:sz w:val="16"/>
                <w:szCs w:val="16"/>
                <w:lang w:val="en-US"/>
              </w:rPr>
              <w:t>GU10</w:t>
            </w:r>
          </w:p>
        </w:tc>
        <w:tc>
          <w:tcPr>
            <w:tcW w:w="0" w:type="auto"/>
            <w:gridSpan w:val="2"/>
          </w:tcPr>
          <w:p w:rsidR="009A2A8A" w:rsidRPr="009A2A8A" w:rsidRDefault="009A2A8A" w:rsidP="000460A3">
            <w:pPr>
              <w:jc w:val="center"/>
              <w:rPr>
                <w:rFonts w:ascii="Arial" w:hAnsi="Arial" w:cs="Arial"/>
                <w:sz w:val="16"/>
                <w:szCs w:val="16"/>
                <w:lang w:val="en-US"/>
              </w:rPr>
            </w:pPr>
            <w:r>
              <w:rPr>
                <w:rFonts w:ascii="Arial" w:hAnsi="Arial" w:cs="Arial"/>
                <w:sz w:val="16"/>
                <w:szCs w:val="16"/>
                <w:lang w:val="en-US"/>
              </w:rPr>
              <w:t>GX53</w:t>
            </w:r>
          </w:p>
        </w:tc>
      </w:tr>
      <w:tr w:rsidR="005334FA" w:rsidRPr="000460A3" w:rsidTr="005334FA">
        <w:trPr>
          <w:jc w:val="center"/>
        </w:trPr>
        <w:tc>
          <w:tcPr>
            <w:tcW w:w="0" w:type="auto"/>
          </w:tcPr>
          <w:p w:rsidR="005334FA" w:rsidRPr="000460A3" w:rsidRDefault="005334FA" w:rsidP="000460A3">
            <w:pPr>
              <w:rPr>
                <w:rFonts w:ascii="Arial" w:hAnsi="Arial" w:cs="Arial"/>
                <w:sz w:val="16"/>
                <w:szCs w:val="16"/>
              </w:rPr>
            </w:pPr>
            <w:r w:rsidRPr="000460A3">
              <w:rPr>
                <w:rFonts w:ascii="Arial" w:hAnsi="Arial" w:cs="Arial"/>
                <w:sz w:val="16"/>
                <w:szCs w:val="16"/>
              </w:rPr>
              <w:t>Максимальная мощность лампы</w:t>
            </w:r>
          </w:p>
        </w:tc>
        <w:tc>
          <w:tcPr>
            <w:tcW w:w="3686" w:type="dxa"/>
            <w:gridSpan w:val="2"/>
          </w:tcPr>
          <w:p w:rsidR="005334FA" w:rsidRPr="000460A3" w:rsidRDefault="005334FA" w:rsidP="000460A3">
            <w:pPr>
              <w:jc w:val="center"/>
              <w:rPr>
                <w:rFonts w:ascii="Arial" w:hAnsi="Arial" w:cs="Arial"/>
                <w:sz w:val="16"/>
                <w:szCs w:val="16"/>
                <w:lang w:val="en-US"/>
              </w:rPr>
            </w:pPr>
            <w:r>
              <w:rPr>
                <w:rFonts w:ascii="Arial" w:hAnsi="Arial" w:cs="Arial"/>
                <w:sz w:val="16"/>
                <w:szCs w:val="16"/>
              </w:rPr>
              <w:t>35</w:t>
            </w:r>
            <w:r w:rsidRPr="000460A3">
              <w:rPr>
                <w:rFonts w:ascii="Arial" w:hAnsi="Arial" w:cs="Arial"/>
                <w:sz w:val="16"/>
                <w:szCs w:val="16"/>
              </w:rPr>
              <w:t>Вт</w:t>
            </w:r>
          </w:p>
        </w:tc>
        <w:tc>
          <w:tcPr>
            <w:tcW w:w="3099" w:type="dxa"/>
            <w:gridSpan w:val="2"/>
          </w:tcPr>
          <w:p w:rsidR="005334FA" w:rsidRPr="005334FA" w:rsidRDefault="005334FA" w:rsidP="000460A3">
            <w:pPr>
              <w:jc w:val="center"/>
              <w:rPr>
                <w:rFonts w:ascii="Arial" w:hAnsi="Arial" w:cs="Arial"/>
                <w:sz w:val="16"/>
                <w:szCs w:val="16"/>
              </w:rPr>
            </w:pPr>
            <w:r>
              <w:rPr>
                <w:rFonts w:ascii="Arial" w:hAnsi="Arial" w:cs="Arial"/>
                <w:sz w:val="16"/>
                <w:szCs w:val="16"/>
              </w:rPr>
              <w:t>15Вт</w:t>
            </w:r>
          </w:p>
        </w:tc>
      </w:tr>
      <w:tr w:rsidR="00B764F9" w:rsidRPr="000460A3" w:rsidTr="005334FA">
        <w:trPr>
          <w:jc w:val="center"/>
        </w:trPr>
        <w:tc>
          <w:tcPr>
            <w:tcW w:w="0" w:type="auto"/>
          </w:tcPr>
          <w:p w:rsidR="00B764F9" w:rsidRPr="00587EED" w:rsidRDefault="00B764F9" w:rsidP="000460A3">
            <w:pPr>
              <w:rPr>
                <w:rFonts w:ascii="Arial" w:hAnsi="Arial" w:cs="Arial"/>
                <w:sz w:val="16"/>
                <w:szCs w:val="16"/>
                <w:highlight w:val="yellow"/>
              </w:rPr>
            </w:pPr>
            <w:r w:rsidRPr="00587EED">
              <w:rPr>
                <w:rFonts w:ascii="Arial" w:hAnsi="Arial" w:cs="Arial"/>
                <w:sz w:val="16"/>
                <w:szCs w:val="16"/>
              </w:rPr>
              <w:t>Максимальная длина подвеса</w:t>
            </w:r>
          </w:p>
        </w:tc>
        <w:tc>
          <w:tcPr>
            <w:tcW w:w="3686" w:type="dxa"/>
            <w:gridSpan w:val="2"/>
          </w:tcPr>
          <w:p w:rsidR="00B764F9" w:rsidRPr="00F405D4" w:rsidRDefault="00B764F9" w:rsidP="000460A3">
            <w:pPr>
              <w:jc w:val="center"/>
              <w:rPr>
                <w:rFonts w:ascii="Arial" w:hAnsi="Arial" w:cs="Arial"/>
                <w:sz w:val="16"/>
                <w:szCs w:val="16"/>
                <w:highlight w:val="yellow"/>
              </w:rPr>
            </w:pPr>
            <w:r w:rsidRPr="00587EED">
              <w:rPr>
                <w:rFonts w:ascii="Arial" w:hAnsi="Arial" w:cs="Arial"/>
                <w:sz w:val="16"/>
                <w:szCs w:val="16"/>
              </w:rPr>
              <w:t>1,</w:t>
            </w:r>
            <w:r w:rsidR="00446D1D">
              <w:rPr>
                <w:rFonts w:ascii="Arial" w:hAnsi="Arial" w:cs="Arial"/>
                <w:sz w:val="16"/>
                <w:szCs w:val="16"/>
              </w:rPr>
              <w:t>7</w:t>
            </w:r>
            <w:r w:rsidRPr="00587EED">
              <w:rPr>
                <w:rFonts w:ascii="Arial" w:hAnsi="Arial" w:cs="Arial"/>
                <w:sz w:val="16"/>
                <w:szCs w:val="16"/>
              </w:rPr>
              <w:t>м</w:t>
            </w:r>
          </w:p>
        </w:tc>
        <w:tc>
          <w:tcPr>
            <w:tcW w:w="3099" w:type="dxa"/>
            <w:gridSpan w:val="2"/>
          </w:tcPr>
          <w:p w:rsidR="00B764F9" w:rsidRPr="00F405D4" w:rsidRDefault="00B764F9" w:rsidP="000460A3">
            <w:pPr>
              <w:jc w:val="center"/>
              <w:rPr>
                <w:rFonts w:ascii="Arial" w:hAnsi="Arial" w:cs="Arial"/>
                <w:sz w:val="16"/>
                <w:szCs w:val="16"/>
                <w:highlight w:val="yellow"/>
              </w:rPr>
            </w:pPr>
            <w:r w:rsidRPr="00B764F9">
              <w:rPr>
                <w:rFonts w:ascii="Arial" w:hAnsi="Arial" w:cs="Arial"/>
                <w:sz w:val="16"/>
                <w:szCs w:val="16"/>
              </w:rPr>
              <w:t>1м</w:t>
            </w:r>
          </w:p>
        </w:tc>
      </w:tr>
      <w:tr w:rsidR="00BE7F4D" w:rsidRPr="000460A3" w:rsidTr="00D92D98">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Температура окружающей среды</w:t>
            </w:r>
          </w:p>
        </w:tc>
        <w:tc>
          <w:tcPr>
            <w:tcW w:w="0" w:type="auto"/>
            <w:gridSpan w:val="4"/>
          </w:tcPr>
          <w:p w:rsidR="00BE7F4D" w:rsidRPr="000460A3" w:rsidRDefault="000460A3" w:rsidP="000460A3">
            <w:pPr>
              <w:jc w:val="center"/>
              <w:rPr>
                <w:rFonts w:ascii="Arial" w:hAnsi="Arial" w:cs="Arial"/>
                <w:sz w:val="16"/>
                <w:szCs w:val="16"/>
              </w:rPr>
            </w:pPr>
            <w:r>
              <w:rPr>
                <w:rFonts w:ascii="Arial" w:hAnsi="Arial" w:cs="Arial"/>
                <w:sz w:val="16"/>
                <w:szCs w:val="16"/>
              </w:rPr>
              <w:t>0</w:t>
            </w:r>
            <w:r w:rsidR="00BE7F4D" w:rsidRPr="000460A3">
              <w:rPr>
                <w:rFonts w:ascii="Arial" w:hAnsi="Arial" w:cs="Arial"/>
                <w:sz w:val="16"/>
                <w:szCs w:val="16"/>
              </w:rPr>
              <w:t>°</w:t>
            </w:r>
            <w:r w:rsidRPr="000460A3">
              <w:rPr>
                <w:rFonts w:ascii="Arial" w:hAnsi="Arial" w:cs="Arial"/>
                <w:sz w:val="16"/>
                <w:szCs w:val="16"/>
              </w:rPr>
              <w:t>С...</w:t>
            </w:r>
            <w:r w:rsidR="00BE7F4D" w:rsidRPr="000460A3">
              <w:rPr>
                <w:rFonts w:ascii="Arial" w:hAnsi="Arial" w:cs="Arial"/>
                <w:sz w:val="16"/>
                <w:szCs w:val="16"/>
              </w:rPr>
              <w:t xml:space="preserve"> +40°С</w:t>
            </w:r>
          </w:p>
        </w:tc>
      </w:tr>
      <w:tr w:rsidR="00BE7F4D" w:rsidRPr="000460A3" w:rsidTr="0061097B">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относительная влажность</w:t>
            </w:r>
          </w:p>
        </w:tc>
        <w:tc>
          <w:tcPr>
            <w:tcW w:w="0" w:type="auto"/>
            <w:gridSpan w:val="4"/>
          </w:tcPr>
          <w:p w:rsidR="00BE7F4D" w:rsidRPr="000460A3" w:rsidRDefault="00BE7F4D" w:rsidP="000460A3">
            <w:pPr>
              <w:jc w:val="center"/>
              <w:rPr>
                <w:rFonts w:ascii="Arial" w:hAnsi="Arial" w:cs="Arial"/>
                <w:sz w:val="16"/>
                <w:szCs w:val="16"/>
              </w:rPr>
            </w:pPr>
            <w:r w:rsidRPr="000460A3">
              <w:rPr>
                <w:rFonts w:ascii="Arial" w:hAnsi="Arial" w:cs="Arial"/>
                <w:sz w:val="16"/>
                <w:szCs w:val="16"/>
              </w:rPr>
              <w:t>не более 75%</w:t>
            </w:r>
          </w:p>
        </w:tc>
      </w:tr>
      <w:tr w:rsidR="00BE7F4D" w:rsidRPr="000460A3" w:rsidTr="00F54DF1">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Класс защиты от поражения электрическим током</w:t>
            </w:r>
          </w:p>
        </w:tc>
        <w:tc>
          <w:tcPr>
            <w:tcW w:w="0" w:type="auto"/>
            <w:gridSpan w:val="4"/>
          </w:tcPr>
          <w:p w:rsidR="00BE7F4D" w:rsidRPr="000460A3" w:rsidRDefault="00BE7F4D" w:rsidP="000460A3">
            <w:pPr>
              <w:jc w:val="center"/>
              <w:rPr>
                <w:rFonts w:ascii="Arial" w:hAnsi="Arial" w:cs="Arial"/>
                <w:sz w:val="16"/>
                <w:szCs w:val="16"/>
                <w:lang w:val="en-US"/>
              </w:rPr>
            </w:pPr>
            <w:r w:rsidRPr="000460A3">
              <w:rPr>
                <w:rFonts w:ascii="Arial" w:hAnsi="Arial" w:cs="Arial"/>
                <w:sz w:val="16"/>
                <w:szCs w:val="16"/>
                <w:lang w:val="en-US"/>
              </w:rPr>
              <w:t>I</w:t>
            </w:r>
          </w:p>
        </w:tc>
      </w:tr>
      <w:tr w:rsidR="00BE7F4D" w:rsidRPr="000460A3" w:rsidTr="0015069B">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Материал корпуса</w:t>
            </w:r>
          </w:p>
        </w:tc>
        <w:tc>
          <w:tcPr>
            <w:tcW w:w="0" w:type="auto"/>
            <w:gridSpan w:val="4"/>
          </w:tcPr>
          <w:p w:rsidR="00BE7F4D" w:rsidRPr="000460A3" w:rsidRDefault="00BE214C" w:rsidP="000460A3">
            <w:pPr>
              <w:jc w:val="center"/>
              <w:rPr>
                <w:rFonts w:ascii="Arial" w:hAnsi="Arial" w:cs="Arial"/>
                <w:sz w:val="16"/>
                <w:szCs w:val="16"/>
              </w:rPr>
            </w:pPr>
            <w:r>
              <w:rPr>
                <w:rFonts w:ascii="Arial" w:hAnsi="Arial" w:cs="Arial"/>
                <w:sz w:val="16"/>
                <w:szCs w:val="16"/>
              </w:rPr>
              <w:t>Металл</w:t>
            </w:r>
            <w:r w:rsidR="00BE7F4D" w:rsidRPr="000460A3">
              <w:rPr>
                <w:rFonts w:ascii="Arial" w:hAnsi="Arial" w:cs="Arial"/>
                <w:sz w:val="16"/>
                <w:szCs w:val="16"/>
              </w:rPr>
              <w:t>, покрытый порошковой краской</w:t>
            </w:r>
          </w:p>
        </w:tc>
      </w:tr>
      <w:tr w:rsidR="00BE7F4D" w:rsidRPr="000460A3" w:rsidTr="00077E43">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Степень защиты от пыли и влаги</w:t>
            </w:r>
          </w:p>
        </w:tc>
        <w:tc>
          <w:tcPr>
            <w:tcW w:w="0" w:type="auto"/>
            <w:gridSpan w:val="4"/>
          </w:tcPr>
          <w:p w:rsidR="00BE7F4D" w:rsidRPr="000460A3" w:rsidRDefault="00BE7F4D" w:rsidP="000460A3">
            <w:pPr>
              <w:jc w:val="center"/>
              <w:rPr>
                <w:rFonts w:ascii="Arial" w:hAnsi="Arial" w:cs="Arial"/>
                <w:sz w:val="16"/>
                <w:szCs w:val="16"/>
                <w:lang w:val="en-US"/>
              </w:rPr>
            </w:pPr>
            <w:r w:rsidRPr="000460A3">
              <w:rPr>
                <w:rFonts w:ascii="Arial" w:hAnsi="Arial" w:cs="Arial"/>
                <w:sz w:val="16"/>
                <w:szCs w:val="16"/>
                <w:lang w:val="en-US"/>
              </w:rPr>
              <w:t>IP</w:t>
            </w:r>
            <w:r w:rsidRPr="000460A3">
              <w:rPr>
                <w:rFonts w:ascii="Arial" w:hAnsi="Arial" w:cs="Arial"/>
                <w:sz w:val="16"/>
                <w:szCs w:val="16"/>
              </w:rPr>
              <w:t>20</w:t>
            </w:r>
          </w:p>
        </w:tc>
      </w:tr>
      <w:tr w:rsidR="00BE7F4D" w:rsidRPr="00843BA7" w:rsidTr="00F53A0E">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Климатическое исполнение</w:t>
            </w:r>
          </w:p>
        </w:tc>
        <w:tc>
          <w:tcPr>
            <w:tcW w:w="0" w:type="auto"/>
            <w:gridSpan w:val="4"/>
          </w:tcPr>
          <w:p w:rsidR="00BE7F4D" w:rsidRPr="000F6F16" w:rsidRDefault="00BE7F4D" w:rsidP="000460A3">
            <w:pPr>
              <w:jc w:val="center"/>
              <w:rPr>
                <w:rFonts w:ascii="Arial" w:hAnsi="Arial" w:cs="Arial"/>
                <w:sz w:val="16"/>
                <w:szCs w:val="16"/>
                <w:lang w:val="en-US"/>
              </w:rPr>
            </w:pPr>
            <w:r w:rsidRPr="000460A3">
              <w:rPr>
                <w:rFonts w:ascii="Arial" w:hAnsi="Arial" w:cs="Arial"/>
                <w:sz w:val="16"/>
                <w:szCs w:val="16"/>
              </w:rPr>
              <w:t>УХЛ4</w:t>
            </w:r>
          </w:p>
        </w:tc>
      </w:tr>
      <w:tr w:rsidR="00BE7F4D" w:rsidRPr="000460A3" w:rsidTr="00DF72F9">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Цвет корпуса</w:t>
            </w:r>
          </w:p>
        </w:tc>
        <w:tc>
          <w:tcPr>
            <w:tcW w:w="0" w:type="auto"/>
            <w:gridSpan w:val="4"/>
          </w:tcPr>
          <w:p w:rsidR="00BE7F4D" w:rsidRPr="000460A3" w:rsidRDefault="00BE7F4D" w:rsidP="000460A3">
            <w:pPr>
              <w:jc w:val="center"/>
              <w:rPr>
                <w:rFonts w:ascii="Arial" w:hAnsi="Arial" w:cs="Arial"/>
                <w:sz w:val="16"/>
                <w:szCs w:val="16"/>
              </w:rPr>
            </w:pPr>
            <w:r w:rsidRPr="000460A3">
              <w:rPr>
                <w:rFonts w:ascii="Arial" w:hAnsi="Arial" w:cs="Arial"/>
                <w:sz w:val="16"/>
                <w:szCs w:val="16"/>
              </w:rPr>
              <w:t>См. на упаковке</w:t>
            </w:r>
          </w:p>
        </w:tc>
      </w:tr>
      <w:tr w:rsidR="00385185" w:rsidRPr="000460A3" w:rsidTr="003503CC">
        <w:trPr>
          <w:jc w:val="center"/>
        </w:trPr>
        <w:tc>
          <w:tcPr>
            <w:tcW w:w="0" w:type="auto"/>
          </w:tcPr>
          <w:p w:rsidR="00385185" w:rsidRPr="000460A3" w:rsidRDefault="00385185" w:rsidP="000460A3">
            <w:pPr>
              <w:rPr>
                <w:rFonts w:ascii="Arial" w:hAnsi="Arial" w:cs="Arial"/>
                <w:sz w:val="16"/>
                <w:szCs w:val="16"/>
              </w:rPr>
            </w:pPr>
            <w:r w:rsidRPr="000460A3">
              <w:rPr>
                <w:rFonts w:ascii="Arial" w:hAnsi="Arial" w:cs="Arial"/>
                <w:sz w:val="16"/>
                <w:szCs w:val="16"/>
              </w:rPr>
              <w:t>Установочный размер</w:t>
            </w:r>
          </w:p>
        </w:tc>
        <w:tc>
          <w:tcPr>
            <w:tcW w:w="0" w:type="auto"/>
            <w:gridSpan w:val="4"/>
          </w:tcPr>
          <w:p w:rsidR="00385185" w:rsidRPr="000460A3" w:rsidRDefault="00385185" w:rsidP="000460A3">
            <w:pPr>
              <w:jc w:val="center"/>
              <w:rPr>
                <w:rFonts w:ascii="Arial" w:hAnsi="Arial" w:cs="Arial"/>
                <w:sz w:val="16"/>
                <w:szCs w:val="16"/>
              </w:rPr>
            </w:pPr>
            <w:r w:rsidRPr="000460A3">
              <w:rPr>
                <w:rFonts w:ascii="Arial" w:hAnsi="Arial" w:cs="Arial"/>
                <w:sz w:val="16"/>
                <w:szCs w:val="16"/>
              </w:rPr>
              <w:t>См. на схеме</w:t>
            </w:r>
          </w:p>
        </w:tc>
      </w:tr>
      <w:tr w:rsidR="006F07E7" w:rsidRPr="000460A3" w:rsidTr="00820BF9">
        <w:trPr>
          <w:jc w:val="center"/>
        </w:trPr>
        <w:tc>
          <w:tcPr>
            <w:tcW w:w="0" w:type="auto"/>
          </w:tcPr>
          <w:p w:rsidR="006F07E7" w:rsidRPr="000460A3" w:rsidRDefault="006F07E7" w:rsidP="000460A3">
            <w:pPr>
              <w:rPr>
                <w:rFonts w:ascii="Arial" w:hAnsi="Arial" w:cs="Arial"/>
                <w:sz w:val="16"/>
                <w:szCs w:val="16"/>
              </w:rPr>
            </w:pPr>
            <w:r w:rsidRPr="000460A3">
              <w:rPr>
                <w:rFonts w:ascii="Arial" w:hAnsi="Arial" w:cs="Arial"/>
                <w:sz w:val="16"/>
                <w:szCs w:val="16"/>
              </w:rPr>
              <w:t>Габаритный размер (</w:t>
            </w:r>
            <w:proofErr w:type="spellStart"/>
            <w:r w:rsidRPr="000460A3">
              <w:rPr>
                <w:rFonts w:ascii="Arial" w:hAnsi="Arial" w:cs="Arial"/>
                <w:sz w:val="16"/>
                <w:szCs w:val="16"/>
              </w:rPr>
              <w:t>диаметр×высота</w:t>
            </w:r>
            <w:proofErr w:type="spellEnd"/>
            <w:r w:rsidRPr="000460A3">
              <w:rPr>
                <w:rFonts w:ascii="Arial" w:hAnsi="Arial" w:cs="Arial"/>
                <w:sz w:val="16"/>
                <w:szCs w:val="16"/>
              </w:rPr>
              <w:t>)</w:t>
            </w:r>
          </w:p>
        </w:tc>
        <w:tc>
          <w:tcPr>
            <w:tcW w:w="0" w:type="auto"/>
            <w:gridSpan w:val="4"/>
          </w:tcPr>
          <w:p w:rsidR="006F07E7" w:rsidRPr="00720000" w:rsidRDefault="00E45C59" w:rsidP="000460A3">
            <w:pPr>
              <w:jc w:val="center"/>
              <w:rPr>
                <w:rFonts w:ascii="Arial" w:hAnsi="Arial" w:cs="Arial"/>
                <w:sz w:val="16"/>
                <w:szCs w:val="16"/>
                <w:lang w:val="en-US"/>
              </w:rPr>
            </w:pPr>
            <w:r>
              <w:rPr>
                <w:rFonts w:ascii="Arial" w:hAnsi="Arial" w:cs="Arial"/>
                <w:sz w:val="16"/>
                <w:szCs w:val="16"/>
              </w:rPr>
              <w:t>См. на упаковке</w:t>
            </w:r>
          </w:p>
        </w:tc>
      </w:tr>
    </w:tbl>
    <w:p w:rsidR="00D740F0" w:rsidRDefault="00D740F0" w:rsidP="000460A3">
      <w:pPr>
        <w:ind w:left="360"/>
        <w:jc w:val="center"/>
        <w:rPr>
          <w:rFonts w:ascii="Arial" w:hAnsi="Arial" w:cs="Arial"/>
          <w:b/>
          <w:sz w:val="16"/>
          <w:szCs w:val="16"/>
        </w:rPr>
      </w:pPr>
    </w:p>
    <w:p w:rsidR="00704FB4" w:rsidRPr="000460A3" w:rsidRDefault="008162AC" w:rsidP="000460A3">
      <w:pPr>
        <w:numPr>
          <w:ilvl w:val="0"/>
          <w:numId w:val="19"/>
        </w:numPr>
        <w:rPr>
          <w:rFonts w:ascii="Arial" w:hAnsi="Arial" w:cs="Arial"/>
          <w:b/>
          <w:sz w:val="16"/>
          <w:szCs w:val="16"/>
        </w:rPr>
      </w:pPr>
      <w:r w:rsidRPr="000460A3">
        <w:rPr>
          <w:rFonts w:ascii="Arial" w:hAnsi="Arial" w:cs="Arial"/>
          <w:b/>
          <w:sz w:val="16"/>
          <w:szCs w:val="16"/>
        </w:rPr>
        <w:t>Комплектность</w:t>
      </w:r>
    </w:p>
    <w:p w:rsidR="00A01A5B" w:rsidRPr="000460A3" w:rsidRDefault="00A01A5B" w:rsidP="000460A3">
      <w:pPr>
        <w:ind w:firstLine="708"/>
        <w:rPr>
          <w:rFonts w:ascii="Arial" w:hAnsi="Arial" w:cs="Arial"/>
          <w:sz w:val="16"/>
          <w:szCs w:val="16"/>
        </w:rPr>
      </w:pPr>
      <w:r w:rsidRPr="000460A3">
        <w:rPr>
          <w:rFonts w:ascii="Arial" w:hAnsi="Arial" w:cs="Arial"/>
          <w:sz w:val="16"/>
          <w:szCs w:val="16"/>
        </w:rPr>
        <w:t>- Светильник</w:t>
      </w:r>
    </w:p>
    <w:p w:rsidR="00704FB4" w:rsidRDefault="00704FB4" w:rsidP="000460A3">
      <w:pPr>
        <w:ind w:firstLine="708"/>
        <w:rPr>
          <w:rFonts w:ascii="Arial" w:hAnsi="Arial" w:cs="Arial"/>
          <w:sz w:val="16"/>
          <w:szCs w:val="16"/>
        </w:rPr>
      </w:pPr>
      <w:r w:rsidRPr="000460A3">
        <w:rPr>
          <w:rFonts w:ascii="Arial" w:hAnsi="Arial" w:cs="Arial"/>
          <w:sz w:val="16"/>
          <w:szCs w:val="16"/>
        </w:rPr>
        <w:t>- Инструкция по эксплуатации</w:t>
      </w:r>
    </w:p>
    <w:p w:rsidR="00105245" w:rsidRPr="000460A3" w:rsidRDefault="00105245" w:rsidP="000460A3">
      <w:pPr>
        <w:ind w:firstLine="708"/>
        <w:rPr>
          <w:rFonts w:ascii="Arial" w:hAnsi="Arial" w:cs="Arial"/>
          <w:sz w:val="16"/>
          <w:szCs w:val="16"/>
        </w:rPr>
      </w:pPr>
      <w:r>
        <w:rPr>
          <w:rFonts w:ascii="Arial" w:hAnsi="Arial" w:cs="Arial"/>
          <w:sz w:val="16"/>
          <w:szCs w:val="16"/>
        </w:rPr>
        <w:t>- Установочный комплект</w:t>
      </w:r>
    </w:p>
    <w:p w:rsidR="00704FB4" w:rsidRPr="000460A3" w:rsidRDefault="00704FB4" w:rsidP="000460A3">
      <w:pPr>
        <w:ind w:firstLine="708"/>
        <w:rPr>
          <w:rFonts w:ascii="Arial" w:hAnsi="Arial" w:cs="Arial"/>
          <w:sz w:val="16"/>
          <w:szCs w:val="16"/>
        </w:rPr>
      </w:pPr>
      <w:r w:rsidRPr="000460A3">
        <w:rPr>
          <w:rFonts w:ascii="Arial" w:hAnsi="Arial" w:cs="Arial"/>
          <w:sz w:val="16"/>
          <w:szCs w:val="16"/>
        </w:rPr>
        <w:t>- Упаковка</w:t>
      </w:r>
    </w:p>
    <w:p w:rsidR="00704FB4" w:rsidRPr="000460A3" w:rsidRDefault="00B71247" w:rsidP="000460A3">
      <w:pPr>
        <w:numPr>
          <w:ilvl w:val="0"/>
          <w:numId w:val="19"/>
        </w:numPr>
        <w:rPr>
          <w:rFonts w:ascii="Arial" w:hAnsi="Arial" w:cs="Arial"/>
          <w:b/>
          <w:sz w:val="16"/>
          <w:szCs w:val="16"/>
        </w:rPr>
      </w:pPr>
      <w:r w:rsidRPr="000460A3">
        <w:rPr>
          <w:rFonts w:ascii="Arial" w:hAnsi="Arial" w:cs="Arial"/>
          <w:b/>
          <w:sz w:val="16"/>
          <w:szCs w:val="16"/>
        </w:rPr>
        <w:t>Монтаж и подключение</w:t>
      </w:r>
    </w:p>
    <w:p w:rsidR="003C6A28" w:rsidRPr="000460A3" w:rsidRDefault="003C6A28" w:rsidP="000460A3">
      <w:pPr>
        <w:numPr>
          <w:ilvl w:val="0"/>
          <w:numId w:val="22"/>
        </w:numPr>
        <w:rPr>
          <w:rFonts w:ascii="Arial" w:hAnsi="Arial" w:cs="Arial"/>
          <w:sz w:val="16"/>
          <w:szCs w:val="16"/>
        </w:rPr>
      </w:pPr>
      <w:r w:rsidRPr="000460A3">
        <w:rPr>
          <w:rFonts w:ascii="Arial" w:hAnsi="Arial" w:cs="Arial"/>
          <w:sz w:val="16"/>
          <w:szCs w:val="16"/>
        </w:rPr>
        <w:t>Извлеките светильник из упаковки, проведите его внешний осмотр.</w:t>
      </w:r>
    </w:p>
    <w:p w:rsidR="003C6A28" w:rsidRPr="000460A3" w:rsidRDefault="003C6A28" w:rsidP="000460A3">
      <w:pPr>
        <w:numPr>
          <w:ilvl w:val="0"/>
          <w:numId w:val="22"/>
        </w:numPr>
        <w:rPr>
          <w:rFonts w:ascii="Arial" w:hAnsi="Arial" w:cs="Arial"/>
          <w:sz w:val="16"/>
          <w:szCs w:val="16"/>
        </w:rPr>
      </w:pPr>
      <w:r w:rsidRPr="000460A3">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3C6A28" w:rsidRDefault="003C6A28" w:rsidP="000460A3">
      <w:pPr>
        <w:numPr>
          <w:ilvl w:val="0"/>
          <w:numId w:val="22"/>
        </w:numPr>
        <w:rPr>
          <w:rFonts w:ascii="Arial" w:hAnsi="Arial" w:cs="Arial"/>
          <w:sz w:val="16"/>
          <w:szCs w:val="16"/>
        </w:rPr>
      </w:pPr>
      <w:r w:rsidRPr="000460A3">
        <w:rPr>
          <w:rFonts w:ascii="Arial" w:hAnsi="Arial" w:cs="Arial"/>
          <w:sz w:val="16"/>
          <w:szCs w:val="16"/>
        </w:rPr>
        <w:t xml:space="preserve">Выполните разметку потолка и подготовку монтажных отверстий в соответствии с установочными размерами светильника, указанными </w:t>
      </w:r>
      <w:r w:rsidR="00E11069" w:rsidRPr="000460A3">
        <w:rPr>
          <w:rFonts w:ascii="Arial" w:hAnsi="Arial" w:cs="Arial"/>
          <w:sz w:val="16"/>
          <w:szCs w:val="16"/>
        </w:rPr>
        <w:t>в данной инструкции</w:t>
      </w:r>
      <w:r w:rsidRPr="000460A3">
        <w:rPr>
          <w:rFonts w:ascii="Arial" w:hAnsi="Arial" w:cs="Arial"/>
          <w:sz w:val="16"/>
          <w:szCs w:val="16"/>
        </w:rPr>
        <w:t>.</w:t>
      </w:r>
    </w:p>
    <w:tbl>
      <w:tblPr>
        <w:tblStyle w:val="a3"/>
        <w:tblW w:w="0" w:type="auto"/>
        <w:tblLook w:val="04A0" w:firstRow="1" w:lastRow="0" w:firstColumn="1" w:lastColumn="0" w:noHBand="0" w:noVBand="1"/>
      </w:tblPr>
      <w:tblGrid>
        <w:gridCol w:w="2598"/>
        <w:gridCol w:w="7858"/>
      </w:tblGrid>
      <w:tr w:rsidR="007C5435" w:rsidTr="008F56AD">
        <w:tc>
          <w:tcPr>
            <w:tcW w:w="2598" w:type="dxa"/>
          </w:tcPr>
          <w:p w:rsidR="007C5435" w:rsidRPr="006B3A1F" w:rsidRDefault="007C5435" w:rsidP="008018D7">
            <w:pPr>
              <w:jc w:val="center"/>
              <w:rPr>
                <w:rFonts w:ascii="Arial" w:hAnsi="Arial" w:cs="Arial"/>
                <w:b/>
                <w:sz w:val="16"/>
                <w:szCs w:val="16"/>
                <w:lang w:val="en-US"/>
              </w:rPr>
            </w:pPr>
            <w:r w:rsidRPr="008018D7">
              <w:rPr>
                <w:rFonts w:ascii="Arial" w:hAnsi="Arial" w:cs="Arial"/>
                <w:b/>
                <w:sz w:val="16"/>
                <w:szCs w:val="16"/>
                <w:lang w:val="en-US"/>
              </w:rPr>
              <w:t>ML1</w:t>
            </w:r>
            <w:r>
              <w:rPr>
                <w:rFonts w:ascii="Arial" w:hAnsi="Arial" w:cs="Arial"/>
                <w:b/>
                <w:sz w:val="16"/>
                <w:szCs w:val="16"/>
              </w:rPr>
              <w:t>708</w:t>
            </w:r>
            <w:r w:rsidRPr="008018D7">
              <w:rPr>
                <w:rFonts w:ascii="Arial" w:hAnsi="Arial" w:cs="Arial"/>
                <w:b/>
                <w:sz w:val="16"/>
                <w:szCs w:val="16"/>
                <w:lang w:val="en-US"/>
              </w:rPr>
              <w:t>, ML1</w:t>
            </w:r>
            <w:r>
              <w:rPr>
                <w:rFonts w:ascii="Arial" w:hAnsi="Arial" w:cs="Arial"/>
                <w:b/>
                <w:sz w:val="16"/>
                <w:szCs w:val="16"/>
              </w:rPr>
              <w:t>768</w:t>
            </w:r>
          </w:p>
        </w:tc>
        <w:tc>
          <w:tcPr>
            <w:tcW w:w="7858" w:type="dxa"/>
          </w:tcPr>
          <w:p w:rsidR="007C5435" w:rsidRPr="006B3A1F" w:rsidRDefault="007C5435" w:rsidP="008018D7">
            <w:pPr>
              <w:jc w:val="center"/>
              <w:rPr>
                <w:rFonts w:ascii="Arial" w:hAnsi="Arial" w:cs="Arial"/>
                <w:b/>
                <w:sz w:val="16"/>
                <w:szCs w:val="16"/>
                <w:lang w:val="en-US"/>
              </w:rPr>
            </w:pPr>
            <w:r>
              <w:rPr>
                <w:rFonts w:ascii="Arial" w:hAnsi="Arial" w:cs="Arial"/>
                <w:b/>
                <w:sz w:val="16"/>
                <w:szCs w:val="16"/>
                <w:lang w:val="en-US"/>
              </w:rPr>
              <w:t>HL3568</w:t>
            </w:r>
          </w:p>
        </w:tc>
      </w:tr>
      <w:tr w:rsidR="007C5435" w:rsidTr="007C5435">
        <w:tc>
          <w:tcPr>
            <w:tcW w:w="2598" w:type="dxa"/>
          </w:tcPr>
          <w:p w:rsidR="007C5435" w:rsidRDefault="007C5435" w:rsidP="008018D7">
            <w:pPr>
              <w:jc w:val="center"/>
              <w:rPr>
                <w:rFonts w:ascii="Arial" w:hAnsi="Arial" w:cs="Arial"/>
                <w:sz w:val="16"/>
                <w:szCs w:val="16"/>
              </w:rPr>
            </w:pPr>
            <w:r>
              <w:rPr>
                <w:noProof/>
                <w:lang w:eastAsia="zh-CN"/>
              </w:rPr>
              <w:drawing>
                <wp:inline distT="0" distB="0" distL="0" distR="0" wp14:anchorId="72766134" wp14:editId="427BEEEB">
                  <wp:extent cx="1512933" cy="42576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38955" cy="4330906"/>
                          </a:xfrm>
                          <a:prstGeom prst="rect">
                            <a:avLst/>
                          </a:prstGeom>
                        </pic:spPr>
                      </pic:pic>
                    </a:graphicData>
                  </a:graphic>
                </wp:inline>
              </w:drawing>
            </w:r>
          </w:p>
        </w:tc>
        <w:tc>
          <w:tcPr>
            <w:tcW w:w="7858" w:type="dxa"/>
          </w:tcPr>
          <w:p w:rsidR="007C5435" w:rsidRDefault="006C70EB" w:rsidP="008018D7">
            <w:pPr>
              <w:jc w:val="center"/>
              <w:rPr>
                <w:rFonts w:ascii="Arial" w:hAnsi="Arial" w:cs="Arial"/>
                <w:sz w:val="16"/>
                <w:szCs w:val="16"/>
              </w:rPr>
            </w:pPr>
            <w:r>
              <w:rPr>
                <w:noProof/>
                <w:lang w:eastAsia="zh-CN"/>
              </w:rPr>
              <mc:AlternateContent>
                <mc:Choice Requires="wps">
                  <w:drawing>
                    <wp:anchor distT="0" distB="0" distL="114300" distR="114300" simplePos="0" relativeHeight="251665408" behindDoc="0" locked="0" layoutInCell="1" allowOverlap="1" wp14:anchorId="3D1B6C28" wp14:editId="60110276">
                      <wp:simplePos x="0" y="0"/>
                      <wp:positionH relativeFrom="column">
                        <wp:posOffset>991210</wp:posOffset>
                      </wp:positionH>
                      <wp:positionV relativeFrom="paragraph">
                        <wp:posOffset>1788795</wp:posOffset>
                      </wp:positionV>
                      <wp:extent cx="168249" cy="80467"/>
                      <wp:effectExtent l="0" t="0" r="22860" b="15240"/>
                      <wp:wrapNone/>
                      <wp:docPr id="11" name="Прямоугольник 11"/>
                      <wp:cNvGraphicFramePr/>
                      <a:graphic xmlns:a="http://schemas.openxmlformats.org/drawingml/2006/main">
                        <a:graphicData uri="http://schemas.microsoft.com/office/word/2010/wordprocessingShape">
                          <wps:wsp>
                            <wps:cNvSpPr/>
                            <wps:spPr>
                              <a:xfrm>
                                <a:off x="0" y="0"/>
                                <a:ext cx="168249" cy="804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2BA7A8" id="Прямоугольник 11" o:spid="_x0000_s1026" style="position:absolute;margin-left:78.05pt;margin-top:140.85pt;width:13.25pt;height:6.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" fillcolor="white [3212]" strokecolor="white [3212]" strokeweight="2pt"/>
                  </w:pict>
                </mc:Fallback>
              </mc:AlternateContent>
            </w:r>
            <w:r>
              <w:rPr>
                <w:noProof/>
                <w:lang w:eastAsia="zh-CN"/>
              </w:rPr>
              <mc:AlternateContent>
                <mc:Choice Requires="wps">
                  <w:drawing>
                    <wp:anchor distT="0" distB="0" distL="114300" distR="114300" simplePos="0" relativeHeight="251663360" behindDoc="0" locked="0" layoutInCell="1" allowOverlap="1" wp14:anchorId="07985119" wp14:editId="796BD298">
                      <wp:simplePos x="0" y="0"/>
                      <wp:positionH relativeFrom="column">
                        <wp:posOffset>2974873</wp:posOffset>
                      </wp:positionH>
                      <wp:positionV relativeFrom="paragraph">
                        <wp:posOffset>70002</wp:posOffset>
                      </wp:positionV>
                      <wp:extent cx="168249" cy="80467"/>
                      <wp:effectExtent l="0" t="0" r="22860" b="15240"/>
                      <wp:wrapNone/>
                      <wp:docPr id="10" name="Прямоугольник 10"/>
                      <wp:cNvGraphicFramePr/>
                      <a:graphic xmlns:a="http://schemas.openxmlformats.org/drawingml/2006/main">
                        <a:graphicData uri="http://schemas.microsoft.com/office/word/2010/wordprocessingShape">
                          <wps:wsp>
                            <wps:cNvSpPr/>
                            <wps:spPr>
                              <a:xfrm>
                                <a:off x="0" y="0"/>
                                <a:ext cx="168249" cy="804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922530" id="Прямоугольник 10" o:spid="_x0000_s1026" style="position:absolute;margin-left:234.25pt;margin-top:5.5pt;width:13.25pt;height:6.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" fillcolor="white [3212]" strokecolor="white [3212]" strokeweight="2pt"/>
                  </w:pict>
                </mc:Fallback>
              </mc:AlternateContent>
            </w:r>
            <w:r>
              <w:rPr>
                <w:noProof/>
                <w:lang w:eastAsia="zh-CN"/>
              </w:rPr>
              <mc:AlternateContent>
                <mc:Choice Requires="wps">
                  <w:drawing>
                    <wp:anchor distT="0" distB="0" distL="114300" distR="114300" simplePos="0" relativeHeight="251661312" behindDoc="0" locked="0" layoutInCell="1" allowOverlap="1" wp14:anchorId="387AF8FF" wp14:editId="60AF1824">
                      <wp:simplePos x="0" y="0"/>
                      <wp:positionH relativeFrom="column">
                        <wp:posOffset>1980006</wp:posOffset>
                      </wp:positionH>
                      <wp:positionV relativeFrom="paragraph">
                        <wp:posOffset>69799</wp:posOffset>
                      </wp:positionV>
                      <wp:extent cx="168249" cy="80467"/>
                      <wp:effectExtent l="0" t="0" r="22860" b="15240"/>
                      <wp:wrapNone/>
                      <wp:docPr id="8" name="Прямоугольник 8"/>
                      <wp:cNvGraphicFramePr/>
                      <a:graphic xmlns:a="http://schemas.openxmlformats.org/drawingml/2006/main">
                        <a:graphicData uri="http://schemas.microsoft.com/office/word/2010/wordprocessingShape">
                          <wps:wsp>
                            <wps:cNvSpPr/>
                            <wps:spPr>
                              <a:xfrm>
                                <a:off x="0" y="0"/>
                                <a:ext cx="168249" cy="804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6A36A1" id="Прямоугольник 8" o:spid="_x0000_s1026" style="position:absolute;margin-left:155.9pt;margin-top:5.5pt;width:13.25pt;height:6.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" fillcolor="white [3212]" strokecolor="white [3212]" strokeweight="2pt"/>
                  </w:pict>
                </mc:Fallback>
              </mc:AlternateContent>
            </w:r>
            <w:r>
              <w:rPr>
                <w:noProof/>
                <w:lang w:eastAsia="zh-CN"/>
              </w:rPr>
              <mc:AlternateContent>
                <mc:Choice Requires="wps">
                  <w:drawing>
                    <wp:anchor distT="0" distB="0" distL="114300" distR="114300" simplePos="0" relativeHeight="251659264" behindDoc="0" locked="0" layoutInCell="1" allowOverlap="1" wp14:anchorId="383DFE30" wp14:editId="3D4D3A80">
                      <wp:simplePos x="0" y="0"/>
                      <wp:positionH relativeFrom="column">
                        <wp:posOffset>996112</wp:posOffset>
                      </wp:positionH>
                      <wp:positionV relativeFrom="paragraph">
                        <wp:posOffset>67386</wp:posOffset>
                      </wp:positionV>
                      <wp:extent cx="168249" cy="80467"/>
                      <wp:effectExtent l="0" t="0" r="22860" b="15240"/>
                      <wp:wrapNone/>
                      <wp:docPr id="4" name="Прямоугольник 4"/>
                      <wp:cNvGraphicFramePr/>
                      <a:graphic xmlns:a="http://schemas.openxmlformats.org/drawingml/2006/main">
                        <a:graphicData uri="http://schemas.microsoft.com/office/word/2010/wordprocessingShape">
                          <wps:wsp>
                            <wps:cNvSpPr/>
                            <wps:spPr>
                              <a:xfrm>
                                <a:off x="0" y="0"/>
                                <a:ext cx="168249" cy="804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4C98B3" id="Прямоугольник 4" o:spid="_x0000_s1026" style="position:absolute;margin-left:78.45pt;margin-top:5.3pt;width:13.25pt;height:6.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" fillcolor="white [3212]" strokecolor="white [3212]" strokeweight="2pt"/>
                  </w:pict>
                </mc:Fallback>
              </mc:AlternateContent>
            </w:r>
            <w:r w:rsidR="007C5435">
              <w:rPr>
                <w:noProof/>
                <w:lang w:eastAsia="zh-CN"/>
              </w:rPr>
              <w:drawing>
                <wp:inline distT="0" distB="0" distL="0" distR="0" wp14:anchorId="56CA09C7" wp14:editId="1FE609DC">
                  <wp:extent cx="3000375" cy="431175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38226" cy="4366148"/>
                          </a:xfrm>
                          <a:prstGeom prst="rect">
                            <a:avLst/>
                          </a:prstGeom>
                        </pic:spPr>
                      </pic:pic>
                    </a:graphicData>
                  </a:graphic>
                </wp:inline>
              </w:drawing>
            </w:r>
          </w:p>
        </w:tc>
      </w:tr>
      <w:tr w:rsidR="007C5435" w:rsidTr="00F5441F">
        <w:tc>
          <w:tcPr>
            <w:tcW w:w="10456" w:type="dxa"/>
            <w:gridSpan w:val="2"/>
          </w:tcPr>
          <w:p w:rsidR="007C5435" w:rsidRDefault="007C5435" w:rsidP="008018D7">
            <w:pPr>
              <w:pStyle w:val="a7"/>
              <w:numPr>
                <w:ilvl w:val="0"/>
                <w:numId w:val="27"/>
              </w:numPr>
              <w:rPr>
                <w:rFonts w:ascii="Arial" w:hAnsi="Arial" w:cs="Arial"/>
                <w:sz w:val="16"/>
                <w:szCs w:val="16"/>
              </w:rPr>
            </w:pPr>
            <w:r w:rsidRPr="000460A3">
              <w:rPr>
                <w:rFonts w:ascii="Arial" w:hAnsi="Arial" w:cs="Arial"/>
                <w:sz w:val="16"/>
                <w:szCs w:val="16"/>
              </w:rPr>
              <w:lastRenderedPageBreak/>
              <w:t>Закрепите</w:t>
            </w:r>
            <w:r>
              <w:rPr>
                <w:rFonts w:ascii="Arial" w:hAnsi="Arial" w:cs="Arial"/>
                <w:sz w:val="16"/>
                <w:szCs w:val="16"/>
              </w:rPr>
              <w:t xml:space="preserve"> скобу</w:t>
            </w:r>
            <w:r w:rsidRPr="000460A3">
              <w:rPr>
                <w:rFonts w:ascii="Arial" w:hAnsi="Arial" w:cs="Arial"/>
                <w:sz w:val="16"/>
                <w:szCs w:val="16"/>
              </w:rPr>
              <w:t xml:space="preserve"> светильник</w:t>
            </w:r>
            <w:r>
              <w:rPr>
                <w:rFonts w:ascii="Arial" w:hAnsi="Arial" w:cs="Arial"/>
                <w:sz w:val="16"/>
                <w:szCs w:val="16"/>
              </w:rPr>
              <w:t>а</w:t>
            </w:r>
            <w:r w:rsidRPr="000460A3">
              <w:rPr>
                <w:rFonts w:ascii="Arial" w:hAnsi="Arial" w:cs="Arial"/>
                <w:sz w:val="16"/>
                <w:szCs w:val="16"/>
              </w:rPr>
              <w:t xml:space="preserve"> на монтажной поверхности при помощи саморезов.</w:t>
            </w:r>
          </w:p>
          <w:p w:rsidR="007C5435" w:rsidRDefault="007C5435" w:rsidP="008018D7">
            <w:pPr>
              <w:pStyle w:val="a7"/>
              <w:numPr>
                <w:ilvl w:val="0"/>
                <w:numId w:val="27"/>
              </w:numPr>
              <w:rPr>
                <w:rFonts w:ascii="Arial" w:hAnsi="Arial" w:cs="Arial"/>
                <w:sz w:val="16"/>
                <w:szCs w:val="16"/>
              </w:rPr>
            </w:pPr>
            <w:r>
              <w:rPr>
                <w:rFonts w:ascii="Arial" w:hAnsi="Arial" w:cs="Arial"/>
                <w:sz w:val="16"/>
                <w:szCs w:val="16"/>
              </w:rPr>
              <w:t>П</w:t>
            </w:r>
            <w:r w:rsidRPr="000460A3">
              <w:rPr>
                <w:rFonts w:ascii="Arial" w:hAnsi="Arial" w:cs="Arial"/>
                <w:sz w:val="16"/>
                <w:szCs w:val="16"/>
              </w:rPr>
              <w:t>одключите провода питающего кабеля</w:t>
            </w:r>
            <w:r>
              <w:rPr>
                <w:rFonts w:ascii="Arial" w:hAnsi="Arial" w:cs="Arial"/>
                <w:sz w:val="16"/>
                <w:szCs w:val="16"/>
              </w:rPr>
              <w:t xml:space="preserve"> к</w:t>
            </w:r>
            <w:r w:rsidRPr="000460A3">
              <w:rPr>
                <w:rFonts w:ascii="Arial" w:hAnsi="Arial" w:cs="Arial"/>
                <w:sz w:val="16"/>
                <w:szCs w:val="16"/>
              </w:rPr>
              <w:t xml:space="preserve"> </w:t>
            </w:r>
            <w:r>
              <w:rPr>
                <w:rFonts w:ascii="Arial" w:hAnsi="Arial" w:cs="Arial"/>
                <w:sz w:val="16"/>
                <w:szCs w:val="16"/>
              </w:rPr>
              <w:t>проводам питания светильника при помощи клеммной колодки.</w:t>
            </w:r>
          </w:p>
          <w:p w:rsidR="007C5435" w:rsidRDefault="007C5435" w:rsidP="008018D7">
            <w:pPr>
              <w:pStyle w:val="a7"/>
              <w:numPr>
                <w:ilvl w:val="0"/>
                <w:numId w:val="27"/>
              </w:numPr>
              <w:rPr>
                <w:rFonts w:ascii="Arial" w:hAnsi="Arial" w:cs="Arial"/>
                <w:sz w:val="16"/>
                <w:szCs w:val="16"/>
              </w:rPr>
            </w:pPr>
            <w:r>
              <w:rPr>
                <w:rFonts w:ascii="Arial" w:hAnsi="Arial" w:cs="Arial"/>
                <w:sz w:val="16"/>
                <w:szCs w:val="16"/>
              </w:rPr>
              <w:t>Закрепите основание светильника к скобе при помощи винтов.</w:t>
            </w:r>
          </w:p>
          <w:p w:rsidR="007C5435" w:rsidRDefault="007C5435" w:rsidP="008018D7">
            <w:pPr>
              <w:pStyle w:val="a7"/>
              <w:numPr>
                <w:ilvl w:val="0"/>
                <w:numId w:val="27"/>
              </w:numPr>
              <w:rPr>
                <w:rFonts w:ascii="Arial" w:hAnsi="Arial" w:cs="Arial"/>
                <w:sz w:val="16"/>
                <w:szCs w:val="16"/>
              </w:rPr>
            </w:pPr>
            <w:r>
              <w:rPr>
                <w:rFonts w:ascii="Arial" w:hAnsi="Arial" w:cs="Arial"/>
                <w:sz w:val="16"/>
                <w:szCs w:val="16"/>
              </w:rPr>
              <w:t>Выкрутите корпус светильника.</w:t>
            </w:r>
            <w:r w:rsidR="006C70EB">
              <w:rPr>
                <w:noProof/>
                <w:lang w:eastAsia="zh-CN"/>
              </w:rPr>
              <w:t xml:space="preserve"> </w:t>
            </w:r>
          </w:p>
          <w:p w:rsidR="007C5435" w:rsidRDefault="007C5435" w:rsidP="008018D7">
            <w:pPr>
              <w:pStyle w:val="a7"/>
              <w:numPr>
                <w:ilvl w:val="0"/>
                <w:numId w:val="27"/>
              </w:numPr>
              <w:rPr>
                <w:rFonts w:ascii="Arial" w:hAnsi="Arial" w:cs="Arial"/>
                <w:sz w:val="16"/>
                <w:szCs w:val="16"/>
              </w:rPr>
            </w:pPr>
            <w:r w:rsidRPr="000460A3">
              <w:rPr>
                <w:rFonts w:ascii="Arial" w:hAnsi="Arial" w:cs="Arial"/>
                <w:sz w:val="16"/>
                <w:szCs w:val="16"/>
              </w:rPr>
              <w:t xml:space="preserve">Вставьте лампу с цоколем </w:t>
            </w:r>
            <w:r w:rsidRPr="000460A3">
              <w:rPr>
                <w:rFonts w:ascii="Arial" w:hAnsi="Arial" w:cs="Arial"/>
                <w:sz w:val="16"/>
                <w:szCs w:val="16"/>
                <w:lang w:val="en-US"/>
              </w:rPr>
              <w:t>GU</w:t>
            </w:r>
            <w:r w:rsidRPr="000460A3">
              <w:rPr>
                <w:rFonts w:ascii="Arial" w:hAnsi="Arial" w:cs="Arial"/>
                <w:sz w:val="16"/>
                <w:szCs w:val="16"/>
              </w:rPr>
              <w:t>10</w:t>
            </w:r>
            <w:r>
              <w:rPr>
                <w:rFonts w:ascii="Arial" w:hAnsi="Arial" w:cs="Arial"/>
                <w:sz w:val="16"/>
                <w:szCs w:val="16"/>
              </w:rPr>
              <w:t>/</w:t>
            </w:r>
            <w:r>
              <w:rPr>
                <w:rFonts w:ascii="Arial" w:hAnsi="Arial" w:cs="Arial"/>
                <w:sz w:val="16"/>
                <w:szCs w:val="16"/>
                <w:lang w:val="en-US"/>
              </w:rPr>
              <w:t>GX</w:t>
            </w:r>
            <w:r w:rsidRPr="006B3A1F">
              <w:rPr>
                <w:rFonts w:ascii="Arial" w:hAnsi="Arial" w:cs="Arial"/>
                <w:sz w:val="16"/>
                <w:szCs w:val="16"/>
              </w:rPr>
              <w:t>53 (</w:t>
            </w:r>
            <w:r>
              <w:rPr>
                <w:rFonts w:ascii="Arial" w:hAnsi="Arial" w:cs="Arial"/>
                <w:sz w:val="16"/>
                <w:szCs w:val="16"/>
              </w:rPr>
              <w:t>в зависимости от модели)</w:t>
            </w:r>
            <w:r w:rsidRPr="000460A3">
              <w:rPr>
                <w:rFonts w:ascii="Arial" w:hAnsi="Arial" w:cs="Arial"/>
                <w:sz w:val="16"/>
                <w:szCs w:val="16"/>
              </w:rPr>
              <w:t xml:space="preserve"> в патрон светильника.</w:t>
            </w:r>
          </w:p>
          <w:p w:rsidR="007C5435" w:rsidRDefault="007C5435" w:rsidP="008018D7">
            <w:pPr>
              <w:pStyle w:val="a7"/>
              <w:numPr>
                <w:ilvl w:val="0"/>
                <w:numId w:val="27"/>
              </w:numPr>
              <w:rPr>
                <w:rFonts w:ascii="Arial" w:hAnsi="Arial" w:cs="Arial"/>
                <w:sz w:val="16"/>
                <w:szCs w:val="16"/>
              </w:rPr>
            </w:pPr>
            <w:r w:rsidRPr="000460A3">
              <w:rPr>
                <w:rFonts w:ascii="Arial" w:hAnsi="Arial" w:cs="Arial"/>
                <w:sz w:val="16"/>
                <w:szCs w:val="16"/>
              </w:rPr>
              <w:t xml:space="preserve">Накрутите корпус светильника </w:t>
            </w:r>
            <w:r>
              <w:rPr>
                <w:rFonts w:ascii="Arial" w:hAnsi="Arial" w:cs="Arial"/>
                <w:sz w:val="16"/>
                <w:szCs w:val="16"/>
              </w:rPr>
              <w:t>обратно</w:t>
            </w:r>
            <w:r w:rsidRPr="000460A3">
              <w:rPr>
                <w:rFonts w:ascii="Arial" w:hAnsi="Arial" w:cs="Arial"/>
                <w:sz w:val="16"/>
                <w:szCs w:val="16"/>
              </w:rPr>
              <w:t>.</w:t>
            </w:r>
          </w:p>
          <w:p w:rsidR="007C5435" w:rsidRDefault="007C5435" w:rsidP="008018D7">
            <w:pPr>
              <w:pStyle w:val="a7"/>
              <w:numPr>
                <w:ilvl w:val="0"/>
                <w:numId w:val="27"/>
              </w:numPr>
              <w:rPr>
                <w:rFonts w:ascii="Arial" w:hAnsi="Arial" w:cs="Arial"/>
                <w:sz w:val="16"/>
                <w:szCs w:val="16"/>
              </w:rPr>
            </w:pPr>
            <w:r>
              <w:rPr>
                <w:rFonts w:ascii="Arial" w:hAnsi="Arial" w:cs="Arial"/>
                <w:sz w:val="16"/>
                <w:szCs w:val="16"/>
              </w:rPr>
              <w:t>Отрегулируйте высоту подвеса.</w:t>
            </w:r>
            <w:r w:rsidR="006C70EB">
              <w:rPr>
                <w:noProof/>
                <w:lang w:eastAsia="zh-CN"/>
              </w:rPr>
              <w:t xml:space="preserve"> </w:t>
            </w:r>
          </w:p>
          <w:p w:rsidR="007C5435" w:rsidRPr="00E45C59" w:rsidRDefault="007C5435" w:rsidP="00E45C59">
            <w:pPr>
              <w:pStyle w:val="a7"/>
              <w:numPr>
                <w:ilvl w:val="0"/>
                <w:numId w:val="27"/>
              </w:numPr>
              <w:rPr>
                <w:rFonts w:ascii="Arial" w:hAnsi="Arial" w:cs="Arial"/>
                <w:sz w:val="16"/>
                <w:szCs w:val="16"/>
              </w:rPr>
            </w:pPr>
            <w:r w:rsidRPr="000460A3">
              <w:rPr>
                <w:rFonts w:ascii="Arial" w:hAnsi="Arial" w:cs="Arial"/>
                <w:sz w:val="16"/>
                <w:szCs w:val="16"/>
              </w:rPr>
              <w:t>Включите питание.</w:t>
            </w:r>
            <w:r w:rsidR="006C70EB">
              <w:rPr>
                <w:noProof/>
                <w:lang w:eastAsia="zh-CN"/>
              </w:rPr>
              <w:t xml:space="preserve"> </w:t>
            </w:r>
          </w:p>
        </w:tc>
      </w:tr>
      <w:tr w:rsidR="007C5435" w:rsidTr="00930076">
        <w:tc>
          <w:tcPr>
            <w:tcW w:w="10456" w:type="dxa"/>
            <w:gridSpan w:val="2"/>
          </w:tcPr>
          <w:p w:rsidR="007C5435" w:rsidRDefault="007C5435" w:rsidP="007C5435">
            <w:pPr>
              <w:jc w:val="center"/>
              <w:rPr>
                <w:noProof/>
              </w:rPr>
            </w:pPr>
            <w:r>
              <w:rPr>
                <w:rFonts w:ascii="Arial" w:hAnsi="Arial" w:cs="Arial"/>
                <w:b/>
                <w:sz w:val="16"/>
                <w:szCs w:val="16"/>
                <w:lang w:val="en-US"/>
              </w:rPr>
              <w:t>HL3648</w:t>
            </w:r>
          </w:p>
        </w:tc>
      </w:tr>
      <w:tr w:rsidR="007C5435" w:rsidTr="00930076">
        <w:tc>
          <w:tcPr>
            <w:tcW w:w="10456" w:type="dxa"/>
            <w:gridSpan w:val="2"/>
          </w:tcPr>
          <w:p w:rsidR="007C5435" w:rsidRPr="007C5435" w:rsidRDefault="006C70EB" w:rsidP="007C5435">
            <w:pPr>
              <w:jc w:val="center"/>
              <w:rPr>
                <w:rFonts w:ascii="Arial" w:hAnsi="Arial" w:cs="Arial"/>
                <w:sz w:val="16"/>
                <w:szCs w:val="16"/>
              </w:rPr>
            </w:pPr>
            <w:r>
              <w:rPr>
                <w:noProof/>
                <w:lang w:eastAsia="zh-CN"/>
              </w:rPr>
              <mc:AlternateContent>
                <mc:Choice Requires="wps">
                  <w:drawing>
                    <wp:anchor distT="0" distB="0" distL="114300" distR="114300" simplePos="0" relativeHeight="251673600" behindDoc="0" locked="0" layoutInCell="1" allowOverlap="1" wp14:anchorId="5B95D778" wp14:editId="1E780CAF">
                      <wp:simplePos x="0" y="0"/>
                      <wp:positionH relativeFrom="column">
                        <wp:posOffset>1843380</wp:posOffset>
                      </wp:positionH>
                      <wp:positionV relativeFrom="paragraph">
                        <wp:posOffset>1740535</wp:posOffset>
                      </wp:positionV>
                      <wp:extent cx="168249" cy="80467"/>
                      <wp:effectExtent l="0" t="0" r="22860" b="15240"/>
                      <wp:wrapNone/>
                      <wp:docPr id="15" name="Прямоугольник 15"/>
                      <wp:cNvGraphicFramePr/>
                      <a:graphic xmlns:a="http://schemas.openxmlformats.org/drawingml/2006/main">
                        <a:graphicData uri="http://schemas.microsoft.com/office/word/2010/wordprocessingShape">
                          <wps:wsp>
                            <wps:cNvSpPr/>
                            <wps:spPr>
                              <a:xfrm>
                                <a:off x="0" y="0"/>
                                <a:ext cx="168249" cy="804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BCDD35" id="Прямоугольник 15" o:spid="_x0000_s1026" style="position:absolute;margin-left:145.15pt;margin-top:137.05pt;width:13.25pt;height:6.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" fillcolor="white [3212]" strokecolor="white [3212]" strokeweight="2pt"/>
                  </w:pict>
                </mc:Fallback>
              </mc:AlternateContent>
            </w:r>
            <w:r>
              <w:rPr>
                <w:noProof/>
                <w:lang w:eastAsia="zh-CN"/>
              </w:rPr>
              <mc:AlternateContent>
                <mc:Choice Requires="wps">
                  <w:drawing>
                    <wp:anchor distT="0" distB="0" distL="114300" distR="114300" simplePos="0" relativeHeight="251671552" behindDoc="0" locked="0" layoutInCell="1" allowOverlap="1" wp14:anchorId="76FC1867" wp14:editId="40410FF1">
                      <wp:simplePos x="0" y="0"/>
                      <wp:positionH relativeFrom="column">
                        <wp:posOffset>3790239</wp:posOffset>
                      </wp:positionH>
                      <wp:positionV relativeFrom="paragraph">
                        <wp:posOffset>72619</wp:posOffset>
                      </wp:positionV>
                      <wp:extent cx="168249" cy="80467"/>
                      <wp:effectExtent l="0" t="0" r="22860" b="15240"/>
                      <wp:wrapNone/>
                      <wp:docPr id="14" name="Прямоугольник 14"/>
                      <wp:cNvGraphicFramePr/>
                      <a:graphic xmlns:a="http://schemas.openxmlformats.org/drawingml/2006/main">
                        <a:graphicData uri="http://schemas.microsoft.com/office/word/2010/wordprocessingShape">
                          <wps:wsp>
                            <wps:cNvSpPr/>
                            <wps:spPr>
                              <a:xfrm>
                                <a:off x="0" y="0"/>
                                <a:ext cx="168249" cy="804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8C4411" id="Прямоугольник 14" o:spid="_x0000_s1026" style="position:absolute;margin-left:298.45pt;margin-top:5.7pt;width:13.25pt;height:6.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" fillcolor="white [3212]" strokecolor="white [3212]" strokeweight="2pt"/>
                  </w:pict>
                </mc:Fallback>
              </mc:AlternateContent>
            </w:r>
            <w:r>
              <w:rPr>
                <w:noProof/>
                <w:lang w:eastAsia="zh-CN"/>
              </w:rPr>
              <mc:AlternateContent>
                <mc:Choice Requires="wps">
                  <w:drawing>
                    <wp:anchor distT="0" distB="0" distL="114300" distR="114300" simplePos="0" relativeHeight="251669504" behindDoc="0" locked="0" layoutInCell="1" allowOverlap="1" wp14:anchorId="1039E3FB" wp14:editId="17EBDF31">
                      <wp:simplePos x="0" y="0"/>
                      <wp:positionH relativeFrom="column">
                        <wp:posOffset>2824632</wp:posOffset>
                      </wp:positionH>
                      <wp:positionV relativeFrom="paragraph">
                        <wp:posOffset>73432</wp:posOffset>
                      </wp:positionV>
                      <wp:extent cx="168249" cy="80467"/>
                      <wp:effectExtent l="0" t="0" r="22860" b="15240"/>
                      <wp:wrapNone/>
                      <wp:docPr id="13" name="Прямоугольник 13"/>
                      <wp:cNvGraphicFramePr/>
                      <a:graphic xmlns:a="http://schemas.openxmlformats.org/drawingml/2006/main">
                        <a:graphicData uri="http://schemas.microsoft.com/office/word/2010/wordprocessingShape">
                          <wps:wsp>
                            <wps:cNvSpPr/>
                            <wps:spPr>
                              <a:xfrm>
                                <a:off x="0" y="0"/>
                                <a:ext cx="168249" cy="804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3B32E6" id="Прямоугольник 13" o:spid="_x0000_s1026" style="position:absolute;margin-left:222.4pt;margin-top:5.8pt;width:13.25pt;height:6.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" fillcolor="white [3212]" strokecolor="white [3212]" strokeweight="2pt"/>
                  </w:pict>
                </mc:Fallback>
              </mc:AlternateContent>
            </w:r>
            <w:r>
              <w:rPr>
                <w:noProof/>
                <w:lang w:eastAsia="zh-CN"/>
              </w:rPr>
              <mc:AlternateContent>
                <mc:Choice Requires="wps">
                  <w:drawing>
                    <wp:anchor distT="0" distB="0" distL="114300" distR="114300" simplePos="0" relativeHeight="251667456" behindDoc="0" locked="0" layoutInCell="1" allowOverlap="1" wp14:anchorId="3172E42E" wp14:editId="1FA8793A">
                      <wp:simplePos x="0" y="0"/>
                      <wp:positionH relativeFrom="column">
                        <wp:posOffset>1881302</wp:posOffset>
                      </wp:positionH>
                      <wp:positionV relativeFrom="paragraph">
                        <wp:posOffset>76073</wp:posOffset>
                      </wp:positionV>
                      <wp:extent cx="168249" cy="80467"/>
                      <wp:effectExtent l="0" t="0" r="22860" b="15240"/>
                      <wp:wrapNone/>
                      <wp:docPr id="12" name="Прямоугольник 12"/>
                      <wp:cNvGraphicFramePr/>
                      <a:graphic xmlns:a="http://schemas.openxmlformats.org/drawingml/2006/main">
                        <a:graphicData uri="http://schemas.microsoft.com/office/word/2010/wordprocessingShape">
                          <wps:wsp>
                            <wps:cNvSpPr/>
                            <wps:spPr>
                              <a:xfrm>
                                <a:off x="0" y="0"/>
                                <a:ext cx="168249" cy="804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28014D" id="Прямоугольник 12" o:spid="_x0000_s1026" style="position:absolute;margin-left:148.15pt;margin-top:6pt;width:13.25pt;height:6.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" fillcolor="white [3212]" strokecolor="white [3212]" strokeweight="2pt"/>
                  </w:pict>
                </mc:Fallback>
              </mc:AlternateContent>
            </w:r>
            <w:r w:rsidR="007C5435">
              <w:rPr>
                <w:noProof/>
                <w:lang w:eastAsia="zh-CN"/>
              </w:rPr>
              <w:drawing>
                <wp:inline distT="0" distB="0" distL="0" distR="0" wp14:anchorId="7095295E" wp14:editId="2560DF7B">
                  <wp:extent cx="2923642" cy="41910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48220" cy="4226232"/>
                          </a:xfrm>
                          <a:prstGeom prst="rect">
                            <a:avLst/>
                          </a:prstGeom>
                        </pic:spPr>
                      </pic:pic>
                    </a:graphicData>
                  </a:graphic>
                </wp:inline>
              </w:drawing>
            </w:r>
          </w:p>
        </w:tc>
      </w:tr>
      <w:tr w:rsidR="007C5435" w:rsidTr="00930076">
        <w:tc>
          <w:tcPr>
            <w:tcW w:w="10456" w:type="dxa"/>
            <w:gridSpan w:val="2"/>
          </w:tcPr>
          <w:p w:rsidR="007C5435" w:rsidRDefault="007C5435" w:rsidP="007C5435">
            <w:pPr>
              <w:pStyle w:val="a7"/>
              <w:numPr>
                <w:ilvl w:val="0"/>
                <w:numId w:val="28"/>
              </w:numPr>
              <w:rPr>
                <w:rFonts w:ascii="Arial" w:hAnsi="Arial" w:cs="Arial"/>
                <w:sz w:val="16"/>
                <w:szCs w:val="16"/>
              </w:rPr>
            </w:pPr>
            <w:r w:rsidRPr="000460A3">
              <w:rPr>
                <w:rFonts w:ascii="Arial" w:hAnsi="Arial" w:cs="Arial"/>
                <w:sz w:val="16"/>
                <w:szCs w:val="16"/>
              </w:rPr>
              <w:t>Закрепите</w:t>
            </w:r>
            <w:r>
              <w:rPr>
                <w:rFonts w:ascii="Arial" w:hAnsi="Arial" w:cs="Arial"/>
                <w:sz w:val="16"/>
                <w:szCs w:val="16"/>
              </w:rPr>
              <w:t xml:space="preserve"> скобу</w:t>
            </w:r>
            <w:r w:rsidRPr="000460A3">
              <w:rPr>
                <w:rFonts w:ascii="Arial" w:hAnsi="Arial" w:cs="Arial"/>
                <w:sz w:val="16"/>
                <w:szCs w:val="16"/>
              </w:rPr>
              <w:t xml:space="preserve"> светильник</w:t>
            </w:r>
            <w:r>
              <w:rPr>
                <w:rFonts w:ascii="Arial" w:hAnsi="Arial" w:cs="Arial"/>
                <w:sz w:val="16"/>
                <w:szCs w:val="16"/>
              </w:rPr>
              <w:t>а</w:t>
            </w:r>
            <w:r w:rsidRPr="000460A3">
              <w:rPr>
                <w:rFonts w:ascii="Arial" w:hAnsi="Arial" w:cs="Arial"/>
                <w:sz w:val="16"/>
                <w:szCs w:val="16"/>
              </w:rPr>
              <w:t xml:space="preserve"> на монтажной поверхности при помощи саморезов.</w:t>
            </w:r>
          </w:p>
          <w:p w:rsidR="007C5435" w:rsidRDefault="007C5435" w:rsidP="007C5435">
            <w:pPr>
              <w:pStyle w:val="a7"/>
              <w:numPr>
                <w:ilvl w:val="0"/>
                <w:numId w:val="28"/>
              </w:numPr>
              <w:rPr>
                <w:rFonts w:ascii="Arial" w:hAnsi="Arial" w:cs="Arial"/>
                <w:sz w:val="16"/>
                <w:szCs w:val="16"/>
              </w:rPr>
            </w:pPr>
            <w:r>
              <w:rPr>
                <w:rFonts w:ascii="Arial" w:hAnsi="Arial" w:cs="Arial"/>
                <w:sz w:val="16"/>
                <w:szCs w:val="16"/>
              </w:rPr>
              <w:t>П</w:t>
            </w:r>
            <w:r w:rsidRPr="000460A3">
              <w:rPr>
                <w:rFonts w:ascii="Arial" w:hAnsi="Arial" w:cs="Arial"/>
                <w:sz w:val="16"/>
                <w:szCs w:val="16"/>
              </w:rPr>
              <w:t>одключите провода питающего кабеля</w:t>
            </w:r>
            <w:r>
              <w:rPr>
                <w:rFonts w:ascii="Arial" w:hAnsi="Arial" w:cs="Arial"/>
                <w:sz w:val="16"/>
                <w:szCs w:val="16"/>
              </w:rPr>
              <w:t xml:space="preserve"> к</w:t>
            </w:r>
            <w:r w:rsidRPr="000460A3">
              <w:rPr>
                <w:rFonts w:ascii="Arial" w:hAnsi="Arial" w:cs="Arial"/>
                <w:sz w:val="16"/>
                <w:szCs w:val="16"/>
              </w:rPr>
              <w:t xml:space="preserve"> </w:t>
            </w:r>
            <w:r>
              <w:rPr>
                <w:rFonts w:ascii="Arial" w:hAnsi="Arial" w:cs="Arial"/>
                <w:sz w:val="16"/>
                <w:szCs w:val="16"/>
              </w:rPr>
              <w:t>проводам питания светильника при помощи клеммной колодки.</w:t>
            </w:r>
          </w:p>
          <w:p w:rsidR="007C5435" w:rsidRDefault="007C5435" w:rsidP="007C5435">
            <w:pPr>
              <w:pStyle w:val="a7"/>
              <w:numPr>
                <w:ilvl w:val="0"/>
                <w:numId w:val="28"/>
              </w:numPr>
              <w:rPr>
                <w:rFonts w:ascii="Arial" w:hAnsi="Arial" w:cs="Arial"/>
                <w:sz w:val="16"/>
                <w:szCs w:val="16"/>
              </w:rPr>
            </w:pPr>
            <w:r>
              <w:rPr>
                <w:rFonts w:ascii="Arial" w:hAnsi="Arial" w:cs="Arial"/>
                <w:sz w:val="16"/>
                <w:szCs w:val="16"/>
              </w:rPr>
              <w:t>Закрепите основание светильника к скобе при помощи винтов.</w:t>
            </w:r>
          </w:p>
          <w:p w:rsidR="007C5435" w:rsidRDefault="007C5435" w:rsidP="007C5435">
            <w:pPr>
              <w:pStyle w:val="a7"/>
              <w:numPr>
                <w:ilvl w:val="0"/>
                <w:numId w:val="28"/>
              </w:numPr>
              <w:rPr>
                <w:rFonts w:ascii="Arial" w:hAnsi="Arial" w:cs="Arial"/>
                <w:sz w:val="16"/>
                <w:szCs w:val="16"/>
              </w:rPr>
            </w:pPr>
            <w:r>
              <w:rPr>
                <w:rFonts w:ascii="Arial" w:hAnsi="Arial" w:cs="Arial"/>
                <w:sz w:val="16"/>
                <w:szCs w:val="16"/>
              </w:rPr>
              <w:t>Выкрутите корпус светильника.</w:t>
            </w:r>
          </w:p>
          <w:p w:rsidR="007C5435" w:rsidRDefault="007C5435" w:rsidP="007C5435">
            <w:pPr>
              <w:pStyle w:val="a7"/>
              <w:numPr>
                <w:ilvl w:val="0"/>
                <w:numId w:val="28"/>
              </w:numPr>
              <w:rPr>
                <w:rFonts w:ascii="Arial" w:hAnsi="Arial" w:cs="Arial"/>
                <w:sz w:val="16"/>
                <w:szCs w:val="16"/>
              </w:rPr>
            </w:pPr>
            <w:r w:rsidRPr="000460A3">
              <w:rPr>
                <w:rFonts w:ascii="Arial" w:hAnsi="Arial" w:cs="Arial"/>
                <w:sz w:val="16"/>
                <w:szCs w:val="16"/>
              </w:rPr>
              <w:t xml:space="preserve">Вставьте лампу с цоколем </w:t>
            </w:r>
            <w:r>
              <w:rPr>
                <w:rFonts w:ascii="Arial" w:hAnsi="Arial" w:cs="Arial"/>
                <w:sz w:val="16"/>
                <w:szCs w:val="16"/>
                <w:lang w:val="en-US"/>
              </w:rPr>
              <w:t>GX</w:t>
            </w:r>
            <w:r w:rsidRPr="006B3A1F">
              <w:rPr>
                <w:rFonts w:ascii="Arial" w:hAnsi="Arial" w:cs="Arial"/>
                <w:sz w:val="16"/>
                <w:szCs w:val="16"/>
              </w:rPr>
              <w:t xml:space="preserve">53 </w:t>
            </w:r>
            <w:r w:rsidRPr="000460A3">
              <w:rPr>
                <w:rFonts w:ascii="Arial" w:hAnsi="Arial" w:cs="Arial"/>
                <w:sz w:val="16"/>
                <w:szCs w:val="16"/>
              </w:rPr>
              <w:t>в патрон светильника.</w:t>
            </w:r>
          </w:p>
          <w:p w:rsidR="007C5435" w:rsidRDefault="007C5435" w:rsidP="007C5435">
            <w:pPr>
              <w:pStyle w:val="a7"/>
              <w:numPr>
                <w:ilvl w:val="0"/>
                <w:numId w:val="28"/>
              </w:numPr>
              <w:rPr>
                <w:rFonts w:ascii="Arial" w:hAnsi="Arial" w:cs="Arial"/>
                <w:sz w:val="16"/>
                <w:szCs w:val="16"/>
              </w:rPr>
            </w:pPr>
            <w:r w:rsidRPr="000460A3">
              <w:rPr>
                <w:rFonts w:ascii="Arial" w:hAnsi="Arial" w:cs="Arial"/>
                <w:sz w:val="16"/>
                <w:szCs w:val="16"/>
              </w:rPr>
              <w:t xml:space="preserve">Накрутите корпус светильника </w:t>
            </w:r>
            <w:r>
              <w:rPr>
                <w:rFonts w:ascii="Arial" w:hAnsi="Arial" w:cs="Arial"/>
                <w:sz w:val="16"/>
                <w:szCs w:val="16"/>
              </w:rPr>
              <w:t>обратно</w:t>
            </w:r>
            <w:r w:rsidRPr="000460A3">
              <w:rPr>
                <w:rFonts w:ascii="Arial" w:hAnsi="Arial" w:cs="Arial"/>
                <w:sz w:val="16"/>
                <w:szCs w:val="16"/>
              </w:rPr>
              <w:t>.</w:t>
            </w:r>
          </w:p>
          <w:p w:rsidR="007C5435" w:rsidRDefault="007C5435" w:rsidP="007C5435">
            <w:pPr>
              <w:pStyle w:val="a7"/>
              <w:numPr>
                <w:ilvl w:val="0"/>
                <w:numId w:val="28"/>
              </w:numPr>
              <w:rPr>
                <w:rFonts w:ascii="Arial" w:hAnsi="Arial" w:cs="Arial"/>
                <w:sz w:val="16"/>
                <w:szCs w:val="16"/>
              </w:rPr>
            </w:pPr>
            <w:r>
              <w:rPr>
                <w:rFonts w:ascii="Arial" w:hAnsi="Arial" w:cs="Arial"/>
                <w:sz w:val="16"/>
                <w:szCs w:val="16"/>
              </w:rPr>
              <w:t>Отрегулируйте высоту подвеса.</w:t>
            </w:r>
          </w:p>
          <w:p w:rsidR="007C5435" w:rsidRPr="007C5435" w:rsidRDefault="007C5435" w:rsidP="007C5435">
            <w:pPr>
              <w:pStyle w:val="a7"/>
              <w:numPr>
                <w:ilvl w:val="0"/>
                <w:numId w:val="28"/>
              </w:numPr>
              <w:rPr>
                <w:rFonts w:ascii="Arial" w:hAnsi="Arial" w:cs="Arial"/>
                <w:sz w:val="16"/>
                <w:szCs w:val="16"/>
              </w:rPr>
            </w:pPr>
            <w:r w:rsidRPr="007C5435">
              <w:rPr>
                <w:rFonts w:ascii="Arial" w:hAnsi="Arial" w:cs="Arial"/>
                <w:sz w:val="16"/>
                <w:szCs w:val="16"/>
              </w:rPr>
              <w:t>Включите питание.</w:t>
            </w:r>
          </w:p>
        </w:tc>
      </w:tr>
    </w:tbl>
    <w:p w:rsidR="00704FB4" w:rsidRPr="000460A3" w:rsidRDefault="00D66CB3" w:rsidP="000460A3">
      <w:pPr>
        <w:numPr>
          <w:ilvl w:val="0"/>
          <w:numId w:val="19"/>
        </w:numPr>
        <w:rPr>
          <w:rFonts w:ascii="Arial" w:hAnsi="Arial" w:cs="Arial"/>
          <w:b/>
          <w:sz w:val="16"/>
          <w:szCs w:val="16"/>
        </w:rPr>
      </w:pPr>
      <w:r w:rsidRPr="000460A3">
        <w:rPr>
          <w:rFonts w:ascii="Arial" w:hAnsi="Arial" w:cs="Arial"/>
          <w:b/>
          <w:sz w:val="16"/>
          <w:szCs w:val="16"/>
        </w:rPr>
        <w:t>Обслуживание и ремонт</w:t>
      </w:r>
    </w:p>
    <w:p w:rsidR="0057629B" w:rsidRPr="000460A3" w:rsidRDefault="0057629B" w:rsidP="000460A3">
      <w:pPr>
        <w:numPr>
          <w:ilvl w:val="0"/>
          <w:numId w:val="23"/>
        </w:numPr>
        <w:rPr>
          <w:rFonts w:ascii="Arial" w:hAnsi="Arial" w:cs="Arial"/>
          <w:sz w:val="16"/>
          <w:szCs w:val="16"/>
        </w:rPr>
      </w:pPr>
      <w:r w:rsidRPr="000460A3">
        <w:rPr>
          <w:rFonts w:ascii="Arial" w:hAnsi="Arial" w:cs="Arial"/>
          <w:sz w:val="16"/>
          <w:szCs w:val="16"/>
        </w:rPr>
        <w:t>Все работы по обслуживанию светильника осуществлять только при выключенном электропитании.</w:t>
      </w:r>
    </w:p>
    <w:p w:rsidR="00704FB4" w:rsidRPr="000460A3" w:rsidRDefault="00704FB4" w:rsidP="000460A3">
      <w:pPr>
        <w:numPr>
          <w:ilvl w:val="0"/>
          <w:numId w:val="23"/>
        </w:numPr>
        <w:rPr>
          <w:rFonts w:ascii="Arial" w:hAnsi="Arial" w:cs="Arial"/>
          <w:sz w:val="16"/>
          <w:szCs w:val="16"/>
        </w:rPr>
      </w:pPr>
      <w:r w:rsidRPr="000460A3">
        <w:rPr>
          <w:rFonts w:ascii="Arial" w:hAnsi="Arial" w:cs="Arial"/>
          <w:sz w:val="16"/>
          <w:szCs w:val="16"/>
        </w:rPr>
        <w:t>Протирку светильника от пыли производить</w:t>
      </w:r>
      <w:r w:rsidR="005101BF" w:rsidRPr="000460A3">
        <w:rPr>
          <w:rFonts w:ascii="Arial" w:hAnsi="Arial" w:cs="Arial"/>
          <w:sz w:val="16"/>
          <w:szCs w:val="16"/>
        </w:rPr>
        <w:t xml:space="preserve"> мягкой тканью</w:t>
      </w:r>
      <w:r w:rsidRPr="000460A3">
        <w:rPr>
          <w:rFonts w:ascii="Arial" w:hAnsi="Arial" w:cs="Arial"/>
          <w:sz w:val="16"/>
          <w:szCs w:val="16"/>
        </w:rPr>
        <w:t xml:space="preserve"> по мере необходимости.</w:t>
      </w:r>
      <w:r w:rsidR="00F563C4" w:rsidRPr="000460A3">
        <w:rPr>
          <w:rFonts w:ascii="Arial" w:hAnsi="Arial" w:cs="Arial"/>
          <w:sz w:val="16"/>
          <w:szCs w:val="16"/>
        </w:rPr>
        <w:t xml:space="preserve"> При загрязнении светильника использовать растворитель запрещено, используйте влажную тряпку или обычный ластик.</w:t>
      </w:r>
    </w:p>
    <w:p w:rsidR="00495247" w:rsidRPr="000460A3" w:rsidRDefault="00495247" w:rsidP="000460A3">
      <w:pPr>
        <w:numPr>
          <w:ilvl w:val="0"/>
          <w:numId w:val="23"/>
        </w:numPr>
        <w:rPr>
          <w:rFonts w:ascii="Arial" w:hAnsi="Arial" w:cs="Arial"/>
          <w:sz w:val="16"/>
          <w:szCs w:val="16"/>
        </w:rPr>
      </w:pPr>
      <w:r w:rsidRPr="000460A3">
        <w:rPr>
          <w:rFonts w:ascii="Arial" w:hAnsi="Arial" w:cs="Arial"/>
          <w:sz w:val="16"/>
          <w:szCs w:val="16"/>
        </w:rPr>
        <w:t>Замену лампы осуществлять по мере необходимости.</w:t>
      </w:r>
    </w:p>
    <w:p w:rsidR="00704FB4" w:rsidRPr="000460A3" w:rsidRDefault="0049757C" w:rsidP="000460A3">
      <w:pPr>
        <w:numPr>
          <w:ilvl w:val="0"/>
          <w:numId w:val="19"/>
        </w:numPr>
        <w:rPr>
          <w:rFonts w:ascii="Arial" w:hAnsi="Arial" w:cs="Arial"/>
          <w:b/>
          <w:sz w:val="16"/>
          <w:szCs w:val="16"/>
          <w:lang w:val="en-US"/>
        </w:rPr>
      </w:pPr>
      <w:r w:rsidRPr="000460A3">
        <w:rPr>
          <w:rFonts w:ascii="Arial" w:hAnsi="Arial" w:cs="Arial"/>
          <w:b/>
          <w:sz w:val="16"/>
          <w:szCs w:val="16"/>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3890"/>
        <w:gridCol w:w="4697"/>
      </w:tblGrid>
      <w:tr w:rsidR="00E35ACE" w:rsidRPr="000460A3" w:rsidTr="0090525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5ACE" w:rsidRPr="000460A3" w:rsidRDefault="00E35ACE" w:rsidP="000460A3">
            <w:pPr>
              <w:jc w:val="center"/>
              <w:rPr>
                <w:rFonts w:ascii="Arial" w:hAnsi="Arial" w:cs="Arial"/>
                <w:b/>
                <w:sz w:val="16"/>
                <w:szCs w:val="16"/>
              </w:rPr>
            </w:pPr>
            <w:r w:rsidRPr="000460A3">
              <w:rPr>
                <w:rFonts w:ascii="Arial" w:hAnsi="Arial" w:cs="Arial"/>
                <w:b/>
                <w:sz w:val="16"/>
                <w:szCs w:val="16"/>
              </w:rPr>
              <w:t>Неисправность</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0460A3" w:rsidRDefault="00E35ACE" w:rsidP="000460A3">
            <w:pPr>
              <w:jc w:val="center"/>
              <w:rPr>
                <w:rFonts w:ascii="Arial" w:hAnsi="Arial" w:cs="Arial"/>
                <w:b/>
                <w:sz w:val="16"/>
                <w:szCs w:val="16"/>
              </w:rPr>
            </w:pPr>
            <w:r w:rsidRPr="000460A3">
              <w:rPr>
                <w:rFonts w:ascii="Arial" w:hAnsi="Arial" w:cs="Arial"/>
                <w:b/>
                <w:sz w:val="16"/>
                <w:szCs w:val="16"/>
              </w:rPr>
              <w:t>Причина появления</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0460A3" w:rsidRDefault="00E35ACE" w:rsidP="000460A3">
            <w:pPr>
              <w:jc w:val="center"/>
              <w:rPr>
                <w:rFonts w:ascii="Arial" w:hAnsi="Arial" w:cs="Arial"/>
                <w:b/>
                <w:sz w:val="16"/>
                <w:szCs w:val="16"/>
              </w:rPr>
            </w:pPr>
            <w:r w:rsidRPr="000460A3">
              <w:rPr>
                <w:rFonts w:ascii="Arial" w:hAnsi="Arial" w:cs="Arial"/>
                <w:b/>
                <w:sz w:val="16"/>
                <w:szCs w:val="16"/>
              </w:rPr>
              <w:t>Способы устранения</w:t>
            </w:r>
          </w:p>
        </w:tc>
      </w:tr>
      <w:tr w:rsidR="00654CDB" w:rsidRPr="000460A3" w:rsidTr="00754726">
        <w:trPr>
          <w:trHeight w:val="179"/>
          <w:jc w:val="center"/>
        </w:trPr>
        <w:tc>
          <w:tcPr>
            <w:tcW w:w="0" w:type="auto"/>
            <w:vMerge w:val="restart"/>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Светильник не работает</w:t>
            </w: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Отсутствие напряжения в сети</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Восстановите напряжение в сети.</w:t>
            </w:r>
          </w:p>
        </w:tc>
      </w:tr>
      <w:tr w:rsidR="00654CDB" w:rsidRPr="000460A3" w:rsidTr="00846149">
        <w:trPr>
          <w:trHeight w:val="179"/>
          <w:jc w:val="center"/>
        </w:trPr>
        <w:tc>
          <w:tcPr>
            <w:tcW w:w="0" w:type="auto"/>
            <w:vMerge/>
            <w:tcBorders>
              <w:left w:val="single" w:sz="4" w:space="0" w:color="auto"/>
              <w:right w:val="single" w:sz="4" w:space="0" w:color="auto"/>
            </w:tcBorders>
            <w:vAlign w:val="center"/>
          </w:tcPr>
          <w:p w:rsidR="00654CDB" w:rsidRPr="000460A3" w:rsidRDefault="00654CDB" w:rsidP="000460A3">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Вышла из строя лампа</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Замените лампу</w:t>
            </w:r>
          </w:p>
        </w:tc>
      </w:tr>
      <w:tr w:rsidR="00654CDB" w:rsidRPr="000460A3" w:rsidTr="009D37AD">
        <w:trPr>
          <w:trHeight w:val="179"/>
          <w:jc w:val="center"/>
        </w:trPr>
        <w:tc>
          <w:tcPr>
            <w:tcW w:w="0" w:type="auto"/>
            <w:vMerge/>
            <w:tcBorders>
              <w:left w:val="single" w:sz="4" w:space="0" w:color="auto"/>
              <w:right w:val="single" w:sz="4" w:space="0" w:color="auto"/>
            </w:tcBorders>
            <w:vAlign w:val="center"/>
          </w:tcPr>
          <w:p w:rsidR="00654CDB" w:rsidRPr="000460A3" w:rsidRDefault="00654CDB" w:rsidP="000460A3">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Обрыв контакта, нарушена целостность кабеля питающей сети</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Проверьте подключение и целостность изоляции питающего кабеля</w:t>
            </w:r>
          </w:p>
        </w:tc>
      </w:tr>
      <w:tr w:rsidR="00654CDB" w:rsidRPr="000460A3" w:rsidTr="00AC2B4F">
        <w:trPr>
          <w:trHeight w:val="179"/>
          <w:jc w:val="center"/>
        </w:trPr>
        <w:tc>
          <w:tcPr>
            <w:tcW w:w="0" w:type="auto"/>
            <w:vMerge/>
            <w:tcBorders>
              <w:left w:val="single" w:sz="4" w:space="0" w:color="auto"/>
              <w:right w:val="single" w:sz="4" w:space="0" w:color="auto"/>
            </w:tcBorders>
            <w:vAlign w:val="center"/>
          </w:tcPr>
          <w:p w:rsidR="00654CDB" w:rsidRPr="000460A3" w:rsidRDefault="00654CDB" w:rsidP="000460A3">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 xml:space="preserve">Неправильное подключение </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 xml:space="preserve">Проверьте схему подключения, при необходимости </w:t>
            </w:r>
            <w:r w:rsidR="00466486">
              <w:rPr>
                <w:rFonts w:ascii="Arial" w:hAnsi="Arial" w:cs="Arial"/>
                <w:sz w:val="16"/>
                <w:szCs w:val="16"/>
              </w:rPr>
              <w:t>устраните</w:t>
            </w:r>
            <w:r w:rsidRPr="000460A3">
              <w:rPr>
                <w:rFonts w:ascii="Arial" w:hAnsi="Arial" w:cs="Arial"/>
                <w:sz w:val="16"/>
                <w:szCs w:val="16"/>
              </w:rPr>
              <w:t xml:space="preserve"> неисправность.</w:t>
            </w:r>
          </w:p>
        </w:tc>
      </w:tr>
    </w:tbl>
    <w:p w:rsidR="00495247" w:rsidRPr="000460A3" w:rsidRDefault="00495247" w:rsidP="000460A3">
      <w:pPr>
        <w:ind w:left="360"/>
        <w:rPr>
          <w:rFonts w:ascii="Arial" w:hAnsi="Arial" w:cs="Arial"/>
          <w:b/>
          <w:sz w:val="16"/>
          <w:szCs w:val="16"/>
        </w:rPr>
      </w:pPr>
      <w:r w:rsidRPr="000460A3">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2E795B" w:rsidRPr="000460A3" w:rsidRDefault="002E795B" w:rsidP="000460A3">
      <w:pPr>
        <w:numPr>
          <w:ilvl w:val="0"/>
          <w:numId w:val="19"/>
        </w:numPr>
        <w:rPr>
          <w:rFonts w:ascii="Arial" w:hAnsi="Arial" w:cs="Arial"/>
          <w:b/>
          <w:sz w:val="16"/>
          <w:szCs w:val="16"/>
        </w:rPr>
      </w:pPr>
      <w:r w:rsidRPr="000460A3">
        <w:rPr>
          <w:rFonts w:ascii="Arial" w:hAnsi="Arial" w:cs="Arial"/>
          <w:b/>
          <w:sz w:val="16"/>
          <w:szCs w:val="16"/>
        </w:rPr>
        <w:t>Меры безопасности</w:t>
      </w:r>
    </w:p>
    <w:p w:rsidR="0057629B" w:rsidRPr="000460A3" w:rsidRDefault="0057629B" w:rsidP="000460A3">
      <w:pPr>
        <w:numPr>
          <w:ilvl w:val="0"/>
          <w:numId w:val="21"/>
        </w:numPr>
        <w:jc w:val="both"/>
        <w:rPr>
          <w:rFonts w:ascii="Arial" w:hAnsi="Arial" w:cs="Arial"/>
          <w:sz w:val="16"/>
          <w:szCs w:val="16"/>
        </w:rPr>
      </w:pPr>
      <w:r w:rsidRPr="000460A3">
        <w:rPr>
          <w:rFonts w:ascii="Arial" w:hAnsi="Arial" w:cs="Arial"/>
          <w:sz w:val="16"/>
          <w:szCs w:val="16"/>
        </w:rPr>
        <w:t>Все работы со светильником осуществлять только при отключенном электропитании.</w:t>
      </w:r>
    </w:p>
    <w:p w:rsidR="0057629B" w:rsidRPr="000460A3" w:rsidRDefault="0057629B" w:rsidP="000460A3">
      <w:pPr>
        <w:numPr>
          <w:ilvl w:val="0"/>
          <w:numId w:val="21"/>
        </w:numPr>
        <w:jc w:val="both"/>
        <w:rPr>
          <w:rFonts w:ascii="Arial" w:hAnsi="Arial" w:cs="Arial"/>
          <w:sz w:val="16"/>
          <w:szCs w:val="16"/>
        </w:rPr>
      </w:pPr>
      <w:r w:rsidRPr="000460A3">
        <w:rPr>
          <w:rFonts w:ascii="Arial" w:hAnsi="Arial" w:cs="Arial"/>
          <w:sz w:val="16"/>
          <w:szCs w:val="16"/>
        </w:rPr>
        <w:t>Светильники предназначены для использования только внутри помещений.</w:t>
      </w:r>
    </w:p>
    <w:p w:rsidR="00EB418D" w:rsidRPr="000460A3" w:rsidRDefault="00F563C4" w:rsidP="000460A3">
      <w:pPr>
        <w:numPr>
          <w:ilvl w:val="0"/>
          <w:numId w:val="21"/>
        </w:numPr>
        <w:jc w:val="both"/>
        <w:rPr>
          <w:rFonts w:ascii="Arial" w:hAnsi="Arial" w:cs="Arial"/>
          <w:sz w:val="16"/>
          <w:szCs w:val="16"/>
        </w:rPr>
      </w:pPr>
      <w:r w:rsidRPr="000460A3">
        <w:rPr>
          <w:rFonts w:ascii="Arial" w:hAnsi="Arial" w:cs="Arial"/>
          <w:sz w:val="16"/>
          <w:szCs w:val="16"/>
        </w:rPr>
        <w:t>Установочные и электротехнические работы со</w:t>
      </w:r>
      <w:r w:rsidR="002E795B" w:rsidRPr="000460A3">
        <w:rPr>
          <w:rFonts w:ascii="Arial" w:hAnsi="Arial" w:cs="Arial"/>
          <w:sz w:val="16"/>
          <w:szCs w:val="16"/>
        </w:rPr>
        <w:t xml:space="preserve"> светильником до</w:t>
      </w:r>
      <w:r w:rsidRPr="000460A3">
        <w:rPr>
          <w:rFonts w:ascii="Arial" w:hAnsi="Arial" w:cs="Arial"/>
          <w:sz w:val="16"/>
          <w:szCs w:val="16"/>
        </w:rPr>
        <w:t>лжны осуществлять</w:t>
      </w:r>
      <w:r w:rsidR="002E795B" w:rsidRPr="000460A3">
        <w:rPr>
          <w:rFonts w:ascii="Arial" w:hAnsi="Arial" w:cs="Arial"/>
          <w:sz w:val="16"/>
          <w:szCs w:val="16"/>
        </w:rPr>
        <w:t xml:space="preserve"> </w:t>
      </w:r>
      <w:r w:rsidR="00F656C4" w:rsidRPr="000460A3">
        <w:rPr>
          <w:rFonts w:ascii="Arial" w:hAnsi="Arial" w:cs="Arial"/>
          <w:sz w:val="16"/>
          <w:szCs w:val="16"/>
        </w:rPr>
        <w:t>лица,</w:t>
      </w:r>
      <w:r w:rsidR="002E795B" w:rsidRPr="000460A3">
        <w:rPr>
          <w:rFonts w:ascii="Arial" w:hAnsi="Arial" w:cs="Arial"/>
          <w:sz w:val="16"/>
          <w:szCs w:val="16"/>
        </w:rPr>
        <w:t xml:space="preserve"> имеющие </w:t>
      </w:r>
      <w:r w:rsidRPr="000460A3">
        <w:rPr>
          <w:rFonts w:ascii="Arial" w:hAnsi="Arial" w:cs="Arial"/>
          <w:sz w:val="16"/>
          <w:szCs w:val="16"/>
        </w:rPr>
        <w:t xml:space="preserve">необходимые </w:t>
      </w:r>
      <w:r w:rsidR="002E795B" w:rsidRPr="000460A3">
        <w:rPr>
          <w:rFonts w:ascii="Arial" w:hAnsi="Arial" w:cs="Arial"/>
          <w:sz w:val="16"/>
          <w:szCs w:val="16"/>
        </w:rPr>
        <w:t>групп</w:t>
      </w:r>
      <w:r w:rsidRPr="000460A3">
        <w:rPr>
          <w:rFonts w:ascii="Arial" w:hAnsi="Arial" w:cs="Arial"/>
          <w:sz w:val="16"/>
          <w:szCs w:val="16"/>
        </w:rPr>
        <w:t>ы допуска по электробезопасности</w:t>
      </w:r>
      <w:r w:rsidR="002E795B" w:rsidRPr="000460A3">
        <w:rPr>
          <w:rFonts w:ascii="Arial" w:hAnsi="Arial" w:cs="Arial"/>
          <w:sz w:val="16"/>
          <w:szCs w:val="16"/>
        </w:rPr>
        <w:t>.</w:t>
      </w:r>
    </w:p>
    <w:p w:rsidR="0057629B" w:rsidRPr="000460A3" w:rsidRDefault="0057629B" w:rsidP="000460A3">
      <w:pPr>
        <w:numPr>
          <w:ilvl w:val="0"/>
          <w:numId w:val="21"/>
        </w:numPr>
        <w:jc w:val="both"/>
        <w:rPr>
          <w:rFonts w:ascii="Arial" w:hAnsi="Arial" w:cs="Arial"/>
          <w:sz w:val="16"/>
          <w:szCs w:val="16"/>
        </w:rPr>
      </w:pPr>
      <w:r w:rsidRPr="000460A3">
        <w:rPr>
          <w:rFonts w:ascii="Arial" w:hAnsi="Arial" w:cs="Arial"/>
          <w:sz w:val="16"/>
          <w:szCs w:val="16"/>
        </w:rPr>
        <w:t xml:space="preserve">Не использовать </w:t>
      </w:r>
      <w:r w:rsidR="00DE1F9E" w:rsidRPr="000460A3">
        <w:rPr>
          <w:rFonts w:ascii="Arial" w:hAnsi="Arial" w:cs="Arial"/>
          <w:sz w:val="16"/>
          <w:szCs w:val="16"/>
        </w:rPr>
        <w:t>светильник,</w:t>
      </w:r>
      <w:r w:rsidRPr="000460A3">
        <w:rPr>
          <w:rFonts w:ascii="Arial" w:hAnsi="Arial" w:cs="Arial"/>
          <w:sz w:val="16"/>
          <w:szCs w:val="16"/>
        </w:rPr>
        <w:t xml:space="preserve"> в случае если нарушена целостност</w:t>
      </w:r>
      <w:r w:rsidR="005101BF" w:rsidRPr="000460A3">
        <w:rPr>
          <w:rFonts w:ascii="Arial" w:hAnsi="Arial" w:cs="Arial"/>
          <w:sz w:val="16"/>
          <w:szCs w:val="16"/>
        </w:rPr>
        <w:t>ь изоляции кабеля питающей сети</w:t>
      </w:r>
      <w:r w:rsidRPr="000460A3">
        <w:rPr>
          <w:rFonts w:ascii="Arial" w:hAnsi="Arial" w:cs="Arial"/>
          <w:sz w:val="16"/>
          <w:szCs w:val="16"/>
        </w:rPr>
        <w:t>.</w:t>
      </w:r>
    </w:p>
    <w:p w:rsidR="00EB418D" w:rsidRPr="000460A3" w:rsidRDefault="002E795B" w:rsidP="000460A3">
      <w:pPr>
        <w:numPr>
          <w:ilvl w:val="0"/>
          <w:numId w:val="21"/>
        </w:numPr>
        <w:jc w:val="both"/>
        <w:rPr>
          <w:rFonts w:ascii="Arial" w:hAnsi="Arial" w:cs="Arial"/>
          <w:sz w:val="16"/>
          <w:szCs w:val="16"/>
        </w:rPr>
      </w:pPr>
      <w:r w:rsidRPr="000460A3">
        <w:rPr>
          <w:rFonts w:ascii="Arial" w:hAnsi="Arial" w:cs="Arial"/>
          <w:sz w:val="16"/>
          <w:szCs w:val="16"/>
        </w:rPr>
        <w:t xml:space="preserve">В светильник можно устанавливать только тот тип и мощность ламп, который указан в </w:t>
      </w:r>
      <w:r w:rsidR="0057629B" w:rsidRPr="000460A3">
        <w:rPr>
          <w:rFonts w:ascii="Arial" w:hAnsi="Arial" w:cs="Arial"/>
          <w:sz w:val="16"/>
          <w:szCs w:val="16"/>
        </w:rPr>
        <w:t>данной инструкции</w:t>
      </w:r>
      <w:r w:rsidRPr="000460A3">
        <w:rPr>
          <w:rFonts w:ascii="Arial" w:hAnsi="Arial" w:cs="Arial"/>
          <w:sz w:val="16"/>
          <w:szCs w:val="16"/>
        </w:rPr>
        <w:t>.</w:t>
      </w:r>
    </w:p>
    <w:p w:rsidR="002E795B" w:rsidRPr="000460A3" w:rsidRDefault="002E795B" w:rsidP="000460A3">
      <w:pPr>
        <w:numPr>
          <w:ilvl w:val="0"/>
          <w:numId w:val="19"/>
        </w:numPr>
        <w:rPr>
          <w:rFonts w:ascii="Arial" w:hAnsi="Arial" w:cs="Arial"/>
          <w:b/>
          <w:sz w:val="16"/>
          <w:szCs w:val="16"/>
        </w:rPr>
      </w:pPr>
      <w:r w:rsidRPr="000460A3">
        <w:rPr>
          <w:rFonts w:ascii="Arial" w:hAnsi="Arial" w:cs="Arial"/>
          <w:b/>
          <w:sz w:val="16"/>
          <w:szCs w:val="16"/>
        </w:rPr>
        <w:t>Хранение</w:t>
      </w:r>
    </w:p>
    <w:p w:rsidR="002E795B" w:rsidRPr="000460A3" w:rsidRDefault="002E795B" w:rsidP="000460A3">
      <w:pPr>
        <w:ind w:firstLine="340"/>
        <w:jc w:val="both"/>
        <w:rPr>
          <w:rFonts w:ascii="Arial" w:hAnsi="Arial" w:cs="Arial"/>
          <w:sz w:val="16"/>
          <w:szCs w:val="16"/>
        </w:rPr>
      </w:pPr>
      <w:r w:rsidRPr="000460A3">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2E795B" w:rsidRDefault="002E795B" w:rsidP="000460A3">
      <w:pPr>
        <w:numPr>
          <w:ilvl w:val="0"/>
          <w:numId w:val="19"/>
        </w:numPr>
        <w:rPr>
          <w:rFonts w:ascii="Arial" w:hAnsi="Arial" w:cs="Arial"/>
          <w:b/>
          <w:sz w:val="16"/>
          <w:szCs w:val="16"/>
        </w:rPr>
      </w:pPr>
      <w:r w:rsidRPr="000460A3">
        <w:rPr>
          <w:rFonts w:ascii="Arial" w:hAnsi="Arial" w:cs="Arial"/>
          <w:b/>
          <w:sz w:val="16"/>
          <w:szCs w:val="16"/>
        </w:rPr>
        <w:t>Транспортировка</w:t>
      </w:r>
    </w:p>
    <w:p w:rsidR="009C33DA" w:rsidRDefault="009C33DA" w:rsidP="009C33DA">
      <w:pPr>
        <w:ind w:left="363"/>
        <w:rPr>
          <w:rFonts w:ascii="Arial" w:hAnsi="Arial" w:cs="Arial"/>
          <w:b/>
          <w:sz w:val="16"/>
          <w:szCs w:val="16"/>
        </w:rPr>
      </w:pPr>
      <w:r w:rsidRPr="000460A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9C33DA" w:rsidRPr="000460A3" w:rsidRDefault="009C33DA" w:rsidP="009C33DA">
      <w:pPr>
        <w:numPr>
          <w:ilvl w:val="0"/>
          <w:numId w:val="19"/>
        </w:numPr>
        <w:rPr>
          <w:rFonts w:ascii="Arial" w:hAnsi="Arial" w:cs="Arial"/>
          <w:b/>
          <w:sz w:val="16"/>
          <w:szCs w:val="16"/>
        </w:rPr>
      </w:pPr>
      <w:r w:rsidRPr="000460A3">
        <w:rPr>
          <w:rFonts w:ascii="Arial" w:hAnsi="Arial" w:cs="Arial"/>
          <w:b/>
          <w:sz w:val="16"/>
          <w:szCs w:val="16"/>
        </w:rPr>
        <w:t>Утилизация</w:t>
      </w:r>
    </w:p>
    <w:p w:rsidR="009C33DA" w:rsidRDefault="009C33DA" w:rsidP="009C33DA">
      <w:pPr>
        <w:ind w:left="363"/>
        <w:rPr>
          <w:rFonts w:ascii="Arial" w:hAnsi="Arial" w:cs="Arial"/>
          <w:sz w:val="16"/>
          <w:szCs w:val="16"/>
        </w:rPr>
      </w:pPr>
      <w:r w:rsidRPr="000460A3">
        <w:rPr>
          <w:rFonts w:ascii="Arial" w:hAnsi="Arial" w:cs="Arial"/>
          <w:sz w:val="16"/>
          <w:szCs w:val="16"/>
        </w:rPr>
        <w:t>Светильник не содержит в своем составе токсичных и дорогостоящих материалов. По окончании срока эксплуатации светильник следует разобрать по типу материалов и утилизировать как твердые бытовые отходы.</w:t>
      </w:r>
    </w:p>
    <w:p w:rsidR="009C33DA" w:rsidRPr="009955D1" w:rsidRDefault="009C33DA" w:rsidP="009C33DA">
      <w:pPr>
        <w:pStyle w:val="a7"/>
        <w:numPr>
          <w:ilvl w:val="0"/>
          <w:numId w:val="19"/>
        </w:numPr>
        <w:rPr>
          <w:rFonts w:ascii="Arial" w:hAnsi="Arial" w:cs="Arial"/>
          <w:b/>
          <w:sz w:val="16"/>
          <w:szCs w:val="16"/>
        </w:rPr>
      </w:pPr>
      <w:r w:rsidRPr="009955D1">
        <w:rPr>
          <w:rFonts w:ascii="Arial" w:hAnsi="Arial" w:cs="Arial"/>
          <w:b/>
          <w:sz w:val="16"/>
          <w:szCs w:val="16"/>
        </w:rPr>
        <w:t>Сертификация</w:t>
      </w:r>
    </w:p>
    <w:p w:rsidR="009C33DA" w:rsidRPr="001D23BA" w:rsidRDefault="009C33DA" w:rsidP="009C33DA">
      <w:pPr>
        <w:ind w:left="363"/>
        <w:jc w:val="both"/>
        <w:rPr>
          <w:rFonts w:ascii="Arial" w:hAnsi="Arial" w:cs="Arial"/>
          <w:b/>
          <w:sz w:val="16"/>
          <w:szCs w:val="16"/>
          <w:lang w:val="en-US"/>
        </w:rPr>
      </w:pPr>
      <w:r>
        <w:rPr>
          <w:rFonts w:ascii="Arial" w:hAnsi="Arial" w:cs="Arial"/>
          <w:sz w:val="16"/>
          <w:szCs w:val="16"/>
        </w:rPr>
        <w:lastRenderedPageBreak/>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r w:rsidR="001D23BA">
        <w:rPr>
          <w:rFonts w:ascii="Arial" w:hAnsi="Arial" w:cs="Arial"/>
          <w:sz w:val="16"/>
          <w:szCs w:val="16"/>
          <w:lang w:val="en-US"/>
        </w:rPr>
        <w:t>.</w:t>
      </w:r>
      <w:bookmarkStart w:id="0" w:name="_GoBack"/>
      <w:bookmarkEnd w:id="0"/>
    </w:p>
    <w:p w:rsidR="0057629B" w:rsidRPr="000460A3" w:rsidRDefault="0057629B" w:rsidP="000460A3">
      <w:pPr>
        <w:numPr>
          <w:ilvl w:val="0"/>
          <w:numId w:val="19"/>
        </w:numPr>
        <w:jc w:val="both"/>
        <w:rPr>
          <w:rFonts w:ascii="Arial" w:hAnsi="Arial" w:cs="Arial"/>
          <w:sz w:val="16"/>
          <w:szCs w:val="16"/>
        </w:rPr>
      </w:pPr>
      <w:r w:rsidRPr="000460A3">
        <w:rPr>
          <w:rFonts w:ascii="Arial" w:hAnsi="Arial" w:cs="Arial"/>
          <w:b/>
          <w:sz w:val="16"/>
          <w:szCs w:val="16"/>
        </w:rPr>
        <w:t>Информация об изготовителе и дата производства</w:t>
      </w:r>
    </w:p>
    <w:p w:rsidR="00ED70FC" w:rsidRDefault="009C33DA" w:rsidP="00ED70FC">
      <w:pPr>
        <w:pStyle w:val="a7"/>
        <w:ind w:left="360"/>
        <w:jc w:val="both"/>
        <w:rPr>
          <w:rFonts w:ascii="Arial" w:hAnsi="Arial" w:cs="Arial"/>
          <w:sz w:val="16"/>
          <w:szCs w:val="16"/>
        </w:rPr>
      </w:pPr>
      <w:r>
        <w:rPr>
          <w:rFonts w:ascii="Arial" w:hAnsi="Arial" w:cs="Arial"/>
          <w:sz w:val="16"/>
          <w:szCs w:val="16"/>
        </w:rPr>
        <w:t>Сделано</w:t>
      </w:r>
      <w:r w:rsidRPr="00446D1D">
        <w:rPr>
          <w:rFonts w:ascii="Arial" w:hAnsi="Arial" w:cs="Arial"/>
          <w:sz w:val="16"/>
          <w:szCs w:val="16"/>
        </w:rPr>
        <w:t xml:space="preserve"> </w:t>
      </w:r>
      <w:r>
        <w:rPr>
          <w:rFonts w:ascii="Arial" w:hAnsi="Arial" w:cs="Arial"/>
          <w:sz w:val="16"/>
          <w:szCs w:val="16"/>
        </w:rPr>
        <w:t>в</w:t>
      </w:r>
      <w:r w:rsidRPr="00446D1D">
        <w:rPr>
          <w:rFonts w:ascii="Arial" w:hAnsi="Arial" w:cs="Arial"/>
          <w:sz w:val="16"/>
          <w:szCs w:val="16"/>
        </w:rPr>
        <w:t xml:space="preserve"> </w:t>
      </w:r>
      <w:r>
        <w:rPr>
          <w:rFonts w:ascii="Arial" w:hAnsi="Arial" w:cs="Arial"/>
          <w:sz w:val="16"/>
          <w:szCs w:val="16"/>
        </w:rPr>
        <w:t>Китае</w:t>
      </w:r>
      <w:r w:rsidRPr="00446D1D">
        <w:rPr>
          <w:rFonts w:ascii="Arial" w:hAnsi="Arial" w:cs="Arial"/>
          <w:sz w:val="16"/>
          <w:szCs w:val="16"/>
        </w:rPr>
        <w:t xml:space="preserve">. </w:t>
      </w:r>
      <w:r>
        <w:rPr>
          <w:rFonts w:ascii="Arial" w:hAnsi="Arial" w:cs="Arial"/>
          <w:sz w:val="16"/>
          <w:szCs w:val="16"/>
        </w:rPr>
        <w:t>Изготовитель</w:t>
      </w:r>
      <w:r w:rsidRPr="00446D1D">
        <w:rPr>
          <w:rFonts w:ascii="Arial" w:hAnsi="Arial" w:cs="Arial"/>
          <w:sz w:val="16"/>
          <w:szCs w:val="16"/>
        </w:rPr>
        <w:t xml:space="preserve">: </w:t>
      </w:r>
      <w:r w:rsidR="00ED70FC" w:rsidRPr="00446D1D">
        <w:rPr>
          <w:rFonts w:ascii="Arial" w:hAnsi="Arial" w:cs="Arial"/>
          <w:sz w:val="16"/>
          <w:szCs w:val="16"/>
        </w:rPr>
        <w:t>«</w:t>
      </w:r>
      <w:r w:rsidR="00ED70FC" w:rsidRPr="00ED70FC">
        <w:rPr>
          <w:rFonts w:ascii="Arial" w:hAnsi="Arial" w:cs="Arial"/>
          <w:sz w:val="16"/>
          <w:szCs w:val="16"/>
          <w:lang w:val="en-US"/>
        </w:rPr>
        <w:t>NINGBO</w:t>
      </w:r>
      <w:r w:rsidR="00ED70FC" w:rsidRPr="00446D1D">
        <w:rPr>
          <w:rFonts w:ascii="Arial" w:hAnsi="Arial" w:cs="Arial"/>
          <w:sz w:val="16"/>
          <w:szCs w:val="16"/>
        </w:rPr>
        <w:t xml:space="preserve"> </w:t>
      </w:r>
      <w:r w:rsidR="00ED70FC" w:rsidRPr="00ED70FC">
        <w:rPr>
          <w:rFonts w:ascii="Arial" w:hAnsi="Arial" w:cs="Arial"/>
          <w:sz w:val="16"/>
          <w:szCs w:val="16"/>
          <w:lang w:val="en-US"/>
        </w:rPr>
        <w:t>YUSING</w:t>
      </w:r>
      <w:r w:rsidR="00ED70FC" w:rsidRPr="00446D1D">
        <w:rPr>
          <w:rFonts w:ascii="Arial" w:hAnsi="Arial" w:cs="Arial"/>
          <w:sz w:val="16"/>
          <w:szCs w:val="16"/>
        </w:rPr>
        <w:t xml:space="preserve"> </w:t>
      </w:r>
      <w:r w:rsidR="00ED70FC" w:rsidRPr="00ED70FC">
        <w:rPr>
          <w:rFonts w:ascii="Arial" w:hAnsi="Arial" w:cs="Arial"/>
          <w:sz w:val="16"/>
          <w:szCs w:val="16"/>
          <w:lang w:val="en-US"/>
        </w:rPr>
        <w:t>LIGHTING</w:t>
      </w:r>
      <w:r w:rsidR="00ED70FC" w:rsidRPr="00446D1D">
        <w:rPr>
          <w:rFonts w:ascii="Arial" w:hAnsi="Arial" w:cs="Arial"/>
          <w:sz w:val="16"/>
          <w:szCs w:val="16"/>
        </w:rPr>
        <w:t xml:space="preserve"> </w:t>
      </w:r>
      <w:proofErr w:type="gramStart"/>
      <w:r w:rsidR="00ED70FC" w:rsidRPr="00ED70FC">
        <w:rPr>
          <w:rFonts w:ascii="Arial" w:hAnsi="Arial" w:cs="Arial"/>
          <w:sz w:val="16"/>
          <w:szCs w:val="16"/>
          <w:lang w:val="en-US"/>
        </w:rPr>
        <w:t>CO</w:t>
      </w:r>
      <w:r w:rsidR="00ED70FC" w:rsidRPr="00446D1D">
        <w:rPr>
          <w:rFonts w:ascii="Arial" w:hAnsi="Arial" w:cs="Arial"/>
          <w:sz w:val="16"/>
          <w:szCs w:val="16"/>
        </w:rPr>
        <w:t>.,</w:t>
      </w:r>
      <w:r w:rsidR="00ED70FC" w:rsidRPr="00ED70FC">
        <w:rPr>
          <w:rFonts w:ascii="Arial" w:hAnsi="Arial" w:cs="Arial"/>
          <w:sz w:val="16"/>
          <w:szCs w:val="16"/>
          <w:lang w:val="en-US"/>
        </w:rPr>
        <w:t>LTD</w:t>
      </w:r>
      <w:proofErr w:type="gramEnd"/>
      <w:r w:rsidR="00ED70FC" w:rsidRPr="00446D1D">
        <w:rPr>
          <w:rFonts w:ascii="Arial" w:hAnsi="Arial" w:cs="Arial"/>
          <w:sz w:val="16"/>
          <w:szCs w:val="16"/>
        </w:rPr>
        <w:t xml:space="preserve">» </w:t>
      </w:r>
      <w:r w:rsidR="00ED70FC" w:rsidRPr="00ED70FC">
        <w:rPr>
          <w:rFonts w:ascii="Arial" w:hAnsi="Arial" w:cs="Arial"/>
          <w:sz w:val="16"/>
          <w:szCs w:val="16"/>
        </w:rPr>
        <w:t>Китай</w:t>
      </w:r>
      <w:r w:rsidR="00ED70FC" w:rsidRPr="00446D1D">
        <w:rPr>
          <w:rFonts w:ascii="Arial" w:hAnsi="Arial" w:cs="Arial"/>
          <w:sz w:val="16"/>
          <w:szCs w:val="16"/>
        </w:rPr>
        <w:t xml:space="preserve">, </w:t>
      </w:r>
      <w:r w:rsidR="00ED70FC" w:rsidRPr="00ED70FC">
        <w:rPr>
          <w:rFonts w:ascii="Arial" w:hAnsi="Arial" w:cs="Arial"/>
          <w:sz w:val="16"/>
          <w:szCs w:val="16"/>
          <w:lang w:val="en-US"/>
        </w:rPr>
        <w:t>No</w:t>
      </w:r>
      <w:r w:rsidR="00ED70FC" w:rsidRPr="00446D1D">
        <w:rPr>
          <w:rFonts w:ascii="Arial" w:hAnsi="Arial" w:cs="Arial"/>
          <w:sz w:val="16"/>
          <w:szCs w:val="16"/>
        </w:rPr>
        <w:t>.1199,</w:t>
      </w:r>
      <w:r w:rsidR="00ED70FC" w:rsidRPr="00ED70FC">
        <w:rPr>
          <w:rFonts w:ascii="Arial" w:hAnsi="Arial" w:cs="Arial"/>
          <w:sz w:val="16"/>
          <w:szCs w:val="16"/>
          <w:lang w:val="en-US"/>
        </w:rPr>
        <w:t>MINGGUANG</w:t>
      </w:r>
      <w:r w:rsidR="00ED70FC" w:rsidRPr="00446D1D">
        <w:rPr>
          <w:rFonts w:ascii="Arial" w:hAnsi="Arial" w:cs="Arial"/>
          <w:sz w:val="16"/>
          <w:szCs w:val="16"/>
        </w:rPr>
        <w:t xml:space="preserve"> </w:t>
      </w:r>
      <w:r w:rsidR="00ED70FC" w:rsidRPr="00ED70FC">
        <w:rPr>
          <w:rFonts w:ascii="Arial" w:hAnsi="Arial" w:cs="Arial"/>
          <w:sz w:val="16"/>
          <w:szCs w:val="16"/>
          <w:lang w:val="en-US"/>
        </w:rPr>
        <w:t>RD</w:t>
      </w:r>
      <w:r w:rsidR="00ED70FC" w:rsidRPr="00446D1D">
        <w:rPr>
          <w:rFonts w:ascii="Arial" w:hAnsi="Arial" w:cs="Arial"/>
          <w:sz w:val="16"/>
          <w:szCs w:val="16"/>
        </w:rPr>
        <w:t>.</w:t>
      </w:r>
      <w:r w:rsidR="00ED70FC" w:rsidRPr="00ED70FC">
        <w:rPr>
          <w:rFonts w:ascii="Arial" w:hAnsi="Arial" w:cs="Arial"/>
          <w:sz w:val="16"/>
          <w:szCs w:val="16"/>
          <w:lang w:val="en-US"/>
        </w:rPr>
        <w:t>JIANGSHAN</w:t>
      </w:r>
      <w:r w:rsidR="00ED70FC" w:rsidRPr="00446D1D">
        <w:rPr>
          <w:rFonts w:ascii="Arial" w:hAnsi="Arial" w:cs="Arial"/>
          <w:sz w:val="16"/>
          <w:szCs w:val="16"/>
        </w:rPr>
        <w:t xml:space="preserve"> </w:t>
      </w:r>
      <w:r w:rsidR="00ED70FC" w:rsidRPr="00ED70FC">
        <w:rPr>
          <w:rFonts w:ascii="Arial" w:hAnsi="Arial" w:cs="Arial"/>
          <w:sz w:val="16"/>
          <w:szCs w:val="16"/>
          <w:lang w:val="en-US"/>
        </w:rPr>
        <w:t>TOWN</w:t>
      </w:r>
      <w:r w:rsidR="00ED70FC" w:rsidRPr="00446D1D">
        <w:rPr>
          <w:rFonts w:ascii="Arial" w:hAnsi="Arial" w:cs="Arial"/>
          <w:sz w:val="16"/>
          <w:szCs w:val="16"/>
        </w:rPr>
        <w:t>,</w:t>
      </w:r>
      <w:r w:rsidR="00ED70FC" w:rsidRPr="00ED70FC">
        <w:rPr>
          <w:rFonts w:ascii="Arial" w:hAnsi="Arial" w:cs="Arial"/>
          <w:sz w:val="16"/>
          <w:szCs w:val="16"/>
          <w:lang w:val="en-US"/>
        </w:rPr>
        <w:t>NINGBO</w:t>
      </w:r>
      <w:r w:rsidR="00ED70FC" w:rsidRPr="00446D1D">
        <w:rPr>
          <w:rFonts w:ascii="Arial" w:hAnsi="Arial" w:cs="Arial"/>
          <w:sz w:val="16"/>
          <w:szCs w:val="16"/>
        </w:rPr>
        <w:t>,</w:t>
      </w:r>
      <w:r w:rsidR="00ED70FC" w:rsidRPr="00ED70FC">
        <w:rPr>
          <w:rFonts w:ascii="Arial" w:hAnsi="Arial" w:cs="Arial"/>
          <w:sz w:val="16"/>
          <w:szCs w:val="16"/>
          <w:lang w:val="en-US"/>
        </w:rPr>
        <w:t>CHINA</w:t>
      </w:r>
      <w:r w:rsidR="00ED70FC" w:rsidRPr="00446D1D">
        <w:rPr>
          <w:rFonts w:ascii="Arial" w:hAnsi="Arial" w:cs="Arial"/>
          <w:sz w:val="16"/>
          <w:szCs w:val="16"/>
        </w:rPr>
        <w:t xml:space="preserve"> / </w:t>
      </w:r>
      <w:proofErr w:type="spellStart"/>
      <w:r w:rsidR="00ED70FC" w:rsidRPr="00ED70FC">
        <w:rPr>
          <w:rFonts w:ascii="Arial" w:hAnsi="Arial" w:cs="Arial"/>
          <w:sz w:val="16"/>
          <w:szCs w:val="16"/>
        </w:rPr>
        <w:t>Нинбо</w:t>
      </w:r>
      <w:proofErr w:type="spellEnd"/>
      <w:r w:rsidR="00ED70FC" w:rsidRPr="00446D1D">
        <w:rPr>
          <w:rFonts w:ascii="Arial" w:hAnsi="Arial" w:cs="Arial"/>
          <w:sz w:val="16"/>
          <w:szCs w:val="16"/>
        </w:rPr>
        <w:t xml:space="preserve"> </w:t>
      </w:r>
      <w:proofErr w:type="spellStart"/>
      <w:r w:rsidR="00ED70FC" w:rsidRPr="00ED70FC">
        <w:rPr>
          <w:rFonts w:ascii="Arial" w:hAnsi="Arial" w:cs="Arial"/>
          <w:sz w:val="16"/>
          <w:szCs w:val="16"/>
        </w:rPr>
        <w:t>Юсинг</w:t>
      </w:r>
      <w:proofErr w:type="spellEnd"/>
      <w:r w:rsidR="00ED70FC" w:rsidRPr="00446D1D">
        <w:rPr>
          <w:rFonts w:ascii="Arial" w:hAnsi="Arial" w:cs="Arial"/>
          <w:sz w:val="16"/>
          <w:szCs w:val="16"/>
        </w:rPr>
        <w:t xml:space="preserve"> </w:t>
      </w:r>
      <w:proofErr w:type="spellStart"/>
      <w:r w:rsidR="00ED70FC" w:rsidRPr="00ED70FC">
        <w:rPr>
          <w:rFonts w:ascii="Arial" w:hAnsi="Arial" w:cs="Arial"/>
          <w:sz w:val="16"/>
          <w:szCs w:val="16"/>
        </w:rPr>
        <w:t>Лайтинг</w:t>
      </w:r>
      <w:proofErr w:type="spellEnd"/>
      <w:r w:rsidR="00ED70FC" w:rsidRPr="00446D1D">
        <w:rPr>
          <w:rFonts w:ascii="Arial" w:hAnsi="Arial" w:cs="Arial"/>
          <w:sz w:val="16"/>
          <w:szCs w:val="16"/>
        </w:rPr>
        <w:t xml:space="preserve">, </w:t>
      </w:r>
      <w:r w:rsidR="00ED70FC" w:rsidRPr="00ED70FC">
        <w:rPr>
          <w:rFonts w:ascii="Arial" w:hAnsi="Arial" w:cs="Arial"/>
          <w:sz w:val="16"/>
          <w:szCs w:val="16"/>
        </w:rPr>
        <w:t>Ко</w:t>
      </w:r>
      <w:r w:rsidR="00ED70FC" w:rsidRPr="00446D1D">
        <w:rPr>
          <w:rFonts w:ascii="Arial" w:hAnsi="Arial" w:cs="Arial"/>
          <w:sz w:val="16"/>
          <w:szCs w:val="16"/>
        </w:rPr>
        <w:t xml:space="preserve">.,  № 1199, </w:t>
      </w:r>
      <w:proofErr w:type="spellStart"/>
      <w:r w:rsidR="00ED70FC" w:rsidRPr="00ED70FC">
        <w:rPr>
          <w:rFonts w:ascii="Arial" w:hAnsi="Arial" w:cs="Arial"/>
          <w:sz w:val="16"/>
          <w:szCs w:val="16"/>
        </w:rPr>
        <w:t>Минггуан</w:t>
      </w:r>
      <w:proofErr w:type="spellEnd"/>
      <w:r w:rsidR="00ED70FC" w:rsidRPr="00446D1D">
        <w:rPr>
          <w:rFonts w:ascii="Arial" w:hAnsi="Arial" w:cs="Arial"/>
          <w:sz w:val="16"/>
          <w:szCs w:val="16"/>
        </w:rPr>
        <w:t xml:space="preserve"> </w:t>
      </w:r>
      <w:proofErr w:type="spellStart"/>
      <w:r w:rsidR="00ED70FC" w:rsidRPr="00ED70FC">
        <w:rPr>
          <w:rFonts w:ascii="Arial" w:hAnsi="Arial" w:cs="Arial"/>
          <w:sz w:val="16"/>
          <w:szCs w:val="16"/>
        </w:rPr>
        <w:t>Роуд</w:t>
      </w:r>
      <w:proofErr w:type="spellEnd"/>
      <w:r w:rsidR="00ED70FC" w:rsidRPr="00446D1D">
        <w:rPr>
          <w:rFonts w:ascii="Arial" w:hAnsi="Arial" w:cs="Arial"/>
          <w:sz w:val="16"/>
          <w:szCs w:val="16"/>
        </w:rPr>
        <w:t xml:space="preserve">, </w:t>
      </w:r>
      <w:proofErr w:type="spellStart"/>
      <w:r w:rsidR="00ED70FC" w:rsidRPr="00ED70FC">
        <w:rPr>
          <w:rFonts w:ascii="Arial" w:hAnsi="Arial" w:cs="Arial"/>
          <w:sz w:val="16"/>
          <w:szCs w:val="16"/>
        </w:rPr>
        <w:t>Цзяншань</w:t>
      </w:r>
      <w:proofErr w:type="spellEnd"/>
      <w:r w:rsidR="00ED70FC" w:rsidRPr="00446D1D">
        <w:rPr>
          <w:rFonts w:ascii="Arial" w:hAnsi="Arial" w:cs="Arial"/>
          <w:sz w:val="16"/>
          <w:szCs w:val="16"/>
        </w:rPr>
        <w:t xml:space="preserve"> </w:t>
      </w:r>
      <w:proofErr w:type="spellStart"/>
      <w:r w:rsidR="00ED70FC" w:rsidRPr="00ED70FC">
        <w:rPr>
          <w:rFonts w:ascii="Arial" w:hAnsi="Arial" w:cs="Arial"/>
          <w:sz w:val="16"/>
          <w:szCs w:val="16"/>
        </w:rPr>
        <w:t>Таун</w:t>
      </w:r>
      <w:proofErr w:type="spellEnd"/>
      <w:r w:rsidR="00ED70FC" w:rsidRPr="00446D1D">
        <w:rPr>
          <w:rFonts w:ascii="Arial" w:hAnsi="Arial" w:cs="Arial"/>
          <w:sz w:val="16"/>
          <w:szCs w:val="16"/>
        </w:rPr>
        <w:t xml:space="preserve">, </w:t>
      </w:r>
      <w:proofErr w:type="spellStart"/>
      <w:r w:rsidR="00ED70FC" w:rsidRPr="00ED70FC">
        <w:rPr>
          <w:rFonts w:ascii="Arial" w:hAnsi="Arial" w:cs="Arial"/>
          <w:sz w:val="16"/>
          <w:szCs w:val="16"/>
        </w:rPr>
        <w:t>Нинбо</w:t>
      </w:r>
      <w:proofErr w:type="spellEnd"/>
      <w:r w:rsidR="00ED70FC" w:rsidRPr="00446D1D">
        <w:rPr>
          <w:rFonts w:ascii="Arial" w:hAnsi="Arial" w:cs="Arial"/>
          <w:sz w:val="16"/>
          <w:szCs w:val="16"/>
        </w:rPr>
        <w:t xml:space="preserve">, </w:t>
      </w:r>
      <w:r w:rsidR="00ED70FC" w:rsidRPr="00ED70FC">
        <w:rPr>
          <w:rFonts w:ascii="Arial" w:hAnsi="Arial" w:cs="Arial"/>
          <w:sz w:val="16"/>
          <w:szCs w:val="16"/>
        </w:rPr>
        <w:t>Китай</w:t>
      </w:r>
      <w:r w:rsidRPr="00446D1D">
        <w:rPr>
          <w:rFonts w:ascii="Arial" w:hAnsi="Arial" w:cs="Arial"/>
          <w:sz w:val="16"/>
          <w:szCs w:val="16"/>
        </w:rPr>
        <w:t xml:space="preserve">. </w:t>
      </w:r>
      <w:r w:rsidRPr="00ED70FC">
        <w:rPr>
          <w:rFonts w:ascii="Arial" w:hAnsi="Arial" w:cs="Arial"/>
          <w:sz w:val="16"/>
          <w:szCs w:val="16"/>
        </w:rPr>
        <w:t>Официальный представитель в РФ</w:t>
      </w:r>
      <w:r w:rsidR="00ED70FC">
        <w:rPr>
          <w:rFonts w:ascii="Arial" w:hAnsi="Arial" w:cs="Arial"/>
          <w:sz w:val="16"/>
          <w:szCs w:val="16"/>
        </w:rPr>
        <w:t xml:space="preserve"> / </w:t>
      </w:r>
      <w:r w:rsidRPr="00ED70FC">
        <w:rPr>
          <w:rFonts w:ascii="Arial" w:hAnsi="Arial" w:cs="Arial"/>
          <w:sz w:val="16"/>
          <w:szCs w:val="16"/>
        </w:rPr>
        <w:t xml:space="preserve">Импортер: ООО «СИЛА СВЕТА» Россия, 117405, г. Москва, ул. Дорожная, д. 48, тел. +7(499)394-69-26. </w:t>
      </w:r>
    </w:p>
    <w:p w:rsidR="0057629B" w:rsidRPr="00ED70FC" w:rsidRDefault="009C33DA" w:rsidP="00ED70FC">
      <w:pPr>
        <w:pStyle w:val="a7"/>
        <w:ind w:left="360"/>
        <w:jc w:val="both"/>
        <w:rPr>
          <w:rFonts w:ascii="Arial" w:hAnsi="Arial" w:cs="Arial"/>
          <w:sz w:val="16"/>
          <w:szCs w:val="16"/>
        </w:rPr>
      </w:pPr>
      <w:r w:rsidRPr="00ED70FC">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BF3E7E" w:rsidRPr="000460A3" w:rsidRDefault="00BF3E7E" w:rsidP="000460A3">
      <w:pPr>
        <w:numPr>
          <w:ilvl w:val="0"/>
          <w:numId w:val="19"/>
        </w:numPr>
        <w:rPr>
          <w:rFonts w:ascii="Arial" w:hAnsi="Arial" w:cs="Arial"/>
          <w:b/>
          <w:sz w:val="16"/>
          <w:szCs w:val="16"/>
        </w:rPr>
      </w:pPr>
      <w:r w:rsidRPr="000460A3">
        <w:rPr>
          <w:rFonts w:ascii="Arial" w:hAnsi="Arial" w:cs="Arial"/>
          <w:b/>
          <w:sz w:val="16"/>
          <w:szCs w:val="16"/>
        </w:rPr>
        <w:t>Гарантийные обязательства</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Условия гарантии на светильник уточняйте на месте продажи товара. Максимальный срок гарантии на светильник 1 год (12 месяцев) с момента продажи. Гарантия предоставляется на внешний вид светильника, при условии эксплуатации светильника с указанным в данной инструкции типом ламп.</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F3E7E" w:rsidRPr="000460A3" w:rsidRDefault="00872B80" w:rsidP="000460A3">
      <w:pPr>
        <w:pStyle w:val="a7"/>
        <w:numPr>
          <w:ilvl w:val="0"/>
          <w:numId w:val="25"/>
        </w:numPr>
        <w:jc w:val="both"/>
        <w:rPr>
          <w:rFonts w:ascii="Arial" w:hAnsi="Arial" w:cs="Arial"/>
          <w:sz w:val="16"/>
          <w:szCs w:val="16"/>
        </w:rPr>
      </w:pPr>
      <w:r w:rsidRPr="000460A3">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BF3E7E" w:rsidRPr="000460A3" w:rsidRDefault="00BF3E7E" w:rsidP="000460A3">
      <w:pPr>
        <w:ind w:firstLine="340"/>
        <w:jc w:val="both"/>
        <w:rPr>
          <w:rFonts w:ascii="Arial" w:hAnsi="Arial" w:cs="Arial"/>
          <w:sz w:val="16"/>
          <w:szCs w:val="16"/>
        </w:rPr>
      </w:pPr>
    </w:p>
    <w:p w:rsidR="002E795B" w:rsidRPr="000460A3" w:rsidRDefault="00152DCC" w:rsidP="000460A3">
      <w:pPr>
        <w:pStyle w:val="a7"/>
        <w:jc w:val="center"/>
        <w:rPr>
          <w:rFonts w:ascii="Arial" w:hAnsi="Arial" w:cs="Arial"/>
          <w:sz w:val="16"/>
          <w:szCs w:val="16"/>
        </w:rPr>
      </w:pPr>
      <w:r w:rsidRPr="000460A3">
        <w:rPr>
          <w:rFonts w:ascii="Arial" w:hAnsi="Arial" w:cs="Arial"/>
          <w:noProof/>
          <w:sz w:val="16"/>
          <w:szCs w:val="16"/>
          <w:lang w:eastAsia="zh-CN"/>
        </w:rPr>
        <w:drawing>
          <wp:inline distT="0" distB="0" distL="0" distR="0">
            <wp:extent cx="300251" cy="286603"/>
            <wp:effectExtent l="19050" t="0" r="454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300989" cy="287307"/>
                    </a:xfrm>
                    <a:prstGeom prst="rect">
                      <a:avLst/>
                    </a:prstGeom>
                    <a:noFill/>
                    <a:ln w="9525">
                      <a:noFill/>
                      <a:miter lim="800000"/>
                      <a:headEnd/>
                      <a:tailEnd/>
                    </a:ln>
                  </pic:spPr>
                </pic:pic>
              </a:graphicData>
            </a:graphic>
          </wp:inline>
        </w:drawing>
      </w:r>
      <w:r w:rsidRPr="000460A3">
        <w:rPr>
          <w:rFonts w:ascii="Arial" w:hAnsi="Arial" w:cs="Arial"/>
          <w:noProof/>
          <w:sz w:val="16"/>
          <w:szCs w:val="16"/>
          <w:lang w:eastAsia="zh-CN"/>
        </w:rPr>
        <w:drawing>
          <wp:inline distT="0" distB="0" distL="0" distR="0">
            <wp:extent cx="312657" cy="327546"/>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312927" cy="327829"/>
                    </a:xfrm>
                    <a:prstGeom prst="rect">
                      <a:avLst/>
                    </a:prstGeom>
                    <a:noFill/>
                    <a:ln w="9525">
                      <a:noFill/>
                      <a:miter lim="800000"/>
                      <a:headEnd/>
                      <a:tailEnd/>
                    </a:ln>
                  </pic:spPr>
                </pic:pic>
              </a:graphicData>
            </a:graphic>
          </wp:inline>
        </w:drawing>
      </w:r>
      <w:r w:rsidR="00331107" w:rsidRPr="000460A3">
        <w:rPr>
          <w:rFonts w:ascii="Arial" w:hAnsi="Arial" w:cs="Arial"/>
          <w:noProof/>
          <w:sz w:val="16"/>
          <w:szCs w:val="16"/>
          <w:lang w:eastAsia="zh-CN"/>
        </w:rPr>
        <w:drawing>
          <wp:inline distT="0" distB="0" distL="0" distR="0">
            <wp:extent cx="322144" cy="325979"/>
            <wp:effectExtent l="19050" t="0" r="1706"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322258" cy="326095"/>
                    </a:xfrm>
                    <a:prstGeom prst="rect">
                      <a:avLst/>
                    </a:prstGeom>
                    <a:noFill/>
                    <a:ln w="9525">
                      <a:noFill/>
                      <a:miter lim="800000"/>
                      <a:headEnd/>
                      <a:tailEnd/>
                    </a:ln>
                  </pic:spPr>
                </pic:pic>
              </a:graphicData>
            </a:graphic>
          </wp:inline>
        </w:drawing>
      </w:r>
      <w:r w:rsidR="00331107" w:rsidRPr="000460A3">
        <w:rPr>
          <w:rFonts w:ascii="Arial" w:hAnsi="Arial" w:cs="Arial"/>
          <w:noProof/>
          <w:sz w:val="16"/>
          <w:szCs w:val="16"/>
          <w:lang w:eastAsia="zh-CN"/>
        </w:rPr>
        <w:drawing>
          <wp:inline distT="0" distB="0" distL="0" distR="0">
            <wp:extent cx="319481" cy="327468"/>
            <wp:effectExtent l="19050" t="0" r="4369"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320798" cy="328818"/>
                    </a:xfrm>
                    <a:prstGeom prst="rect">
                      <a:avLst/>
                    </a:prstGeom>
                    <a:noFill/>
                    <a:ln w="9525">
                      <a:noFill/>
                      <a:miter lim="800000"/>
                      <a:headEnd/>
                      <a:tailEnd/>
                    </a:ln>
                  </pic:spPr>
                </pic:pic>
              </a:graphicData>
            </a:graphic>
          </wp:inline>
        </w:drawing>
      </w:r>
    </w:p>
    <w:sectPr w:rsidR="002E795B" w:rsidRPr="000460A3" w:rsidSect="003C6A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594E"/>
    <w:multiLevelType w:val="hybridMultilevel"/>
    <w:tmpl w:val="7E9ED9D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6470E20"/>
    <w:multiLevelType w:val="hybridMultilevel"/>
    <w:tmpl w:val="3D7E695A"/>
    <w:lvl w:ilvl="0" w:tplc="1C12239E">
      <w:start w:val="1"/>
      <w:numFmt w:val="decimal"/>
      <w:lvlText w:val="%1."/>
      <w:lvlJc w:val="left"/>
      <w:pPr>
        <w:ind w:left="360" w:hanging="360"/>
      </w:pPr>
      <w:rPr>
        <w:rFonts w:hint="default"/>
        <w:b/>
        <w:sz w:val="16"/>
        <w:szCs w:val="1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3"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D9F45E8"/>
    <w:multiLevelType w:val="hybridMultilevel"/>
    <w:tmpl w:val="1840B48C"/>
    <w:lvl w:ilvl="0" w:tplc="C6F2B2E8">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6" w15:restartNumberingAfterBreak="0">
    <w:nsid w:val="2C3D5662"/>
    <w:multiLevelType w:val="hybridMultilevel"/>
    <w:tmpl w:val="2626E218"/>
    <w:lvl w:ilvl="0" w:tplc="886046F2">
      <w:start w:val="1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7" w15:restartNumberingAfterBreak="0">
    <w:nsid w:val="2C7E2B7D"/>
    <w:multiLevelType w:val="hybridMultilevel"/>
    <w:tmpl w:val="2760F18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26745D"/>
    <w:multiLevelType w:val="hybridMultilevel"/>
    <w:tmpl w:val="F13AB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2386D7F"/>
    <w:multiLevelType w:val="hybridMultilevel"/>
    <w:tmpl w:val="E174E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3335EE"/>
    <w:multiLevelType w:val="hybridMultilevel"/>
    <w:tmpl w:val="A0AC4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5CBF4A63"/>
    <w:multiLevelType w:val="hybridMultilevel"/>
    <w:tmpl w:val="A0AC4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5"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6"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7" w15:restartNumberingAfterBreak="0">
    <w:nsid w:val="7A5D1801"/>
    <w:multiLevelType w:val="hybridMultilevel"/>
    <w:tmpl w:val="0A329A10"/>
    <w:lvl w:ilvl="0" w:tplc="755846B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4"/>
  </w:num>
  <w:num w:numId="2">
    <w:abstractNumId w:val="26"/>
  </w:num>
  <w:num w:numId="3">
    <w:abstractNumId w:val="12"/>
  </w:num>
  <w:num w:numId="4">
    <w:abstractNumId w:val="22"/>
  </w:num>
  <w:num w:numId="5">
    <w:abstractNumId w:val="15"/>
  </w:num>
  <w:num w:numId="6">
    <w:abstractNumId w:val="2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8"/>
  </w:num>
  <w:num w:numId="19">
    <w:abstractNumId w:val="11"/>
  </w:num>
  <w:num w:numId="20">
    <w:abstractNumId w:val="17"/>
  </w:num>
  <w:num w:numId="21">
    <w:abstractNumId w:val="14"/>
  </w:num>
  <w:num w:numId="22">
    <w:abstractNumId w:val="27"/>
  </w:num>
  <w:num w:numId="23">
    <w:abstractNumId w:val="10"/>
  </w:num>
  <w:num w:numId="24">
    <w:abstractNumId w:val="19"/>
  </w:num>
  <w:num w:numId="25">
    <w:abstractNumId w:val="13"/>
  </w:num>
  <w:num w:numId="26">
    <w:abstractNumId w:val="20"/>
  </w:num>
  <w:num w:numId="27">
    <w:abstractNumId w:val="2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5B"/>
    <w:rsid w:val="000014EA"/>
    <w:rsid w:val="0001682B"/>
    <w:rsid w:val="00023F78"/>
    <w:rsid w:val="00025D4E"/>
    <w:rsid w:val="000404C0"/>
    <w:rsid w:val="000460A3"/>
    <w:rsid w:val="0005516A"/>
    <w:rsid w:val="00056C24"/>
    <w:rsid w:val="00091846"/>
    <w:rsid w:val="00093413"/>
    <w:rsid w:val="000A4AB2"/>
    <w:rsid w:val="000A5584"/>
    <w:rsid w:val="000E14B8"/>
    <w:rsid w:val="000E1ACE"/>
    <w:rsid w:val="000F106A"/>
    <w:rsid w:val="000F5769"/>
    <w:rsid w:val="000F6F16"/>
    <w:rsid w:val="0010072D"/>
    <w:rsid w:val="00102773"/>
    <w:rsid w:val="00105245"/>
    <w:rsid w:val="0011227E"/>
    <w:rsid w:val="00114FD0"/>
    <w:rsid w:val="0011556A"/>
    <w:rsid w:val="0012054E"/>
    <w:rsid w:val="00121EA3"/>
    <w:rsid w:val="00124B15"/>
    <w:rsid w:val="0013396D"/>
    <w:rsid w:val="00141C17"/>
    <w:rsid w:val="001500E4"/>
    <w:rsid w:val="00152DCC"/>
    <w:rsid w:val="0017079F"/>
    <w:rsid w:val="001B07DA"/>
    <w:rsid w:val="001B5DFB"/>
    <w:rsid w:val="001D23BA"/>
    <w:rsid w:val="001E029B"/>
    <w:rsid w:val="001E23E8"/>
    <w:rsid w:val="001F1E15"/>
    <w:rsid w:val="0025515C"/>
    <w:rsid w:val="00264F22"/>
    <w:rsid w:val="00274F1A"/>
    <w:rsid w:val="002A5A09"/>
    <w:rsid w:val="002C01B8"/>
    <w:rsid w:val="002E49AF"/>
    <w:rsid w:val="002E6E4D"/>
    <w:rsid w:val="002E795B"/>
    <w:rsid w:val="002E7971"/>
    <w:rsid w:val="002F427B"/>
    <w:rsid w:val="002F55C5"/>
    <w:rsid w:val="00306744"/>
    <w:rsid w:val="0032227C"/>
    <w:rsid w:val="00331107"/>
    <w:rsid w:val="003536D4"/>
    <w:rsid w:val="00371097"/>
    <w:rsid w:val="00372A20"/>
    <w:rsid w:val="00373225"/>
    <w:rsid w:val="00380AC1"/>
    <w:rsid w:val="00380F4C"/>
    <w:rsid w:val="00385185"/>
    <w:rsid w:val="003A531A"/>
    <w:rsid w:val="003B397A"/>
    <w:rsid w:val="003C6A28"/>
    <w:rsid w:val="00424098"/>
    <w:rsid w:val="00425816"/>
    <w:rsid w:val="00445403"/>
    <w:rsid w:val="00446D1D"/>
    <w:rsid w:val="00446F77"/>
    <w:rsid w:val="00456FE2"/>
    <w:rsid w:val="00466486"/>
    <w:rsid w:val="00475F48"/>
    <w:rsid w:val="004845FA"/>
    <w:rsid w:val="00484FF2"/>
    <w:rsid w:val="00495247"/>
    <w:rsid w:val="0049757C"/>
    <w:rsid w:val="004B470F"/>
    <w:rsid w:val="004D23DB"/>
    <w:rsid w:val="004E4F01"/>
    <w:rsid w:val="004E5FFB"/>
    <w:rsid w:val="005055D1"/>
    <w:rsid w:val="005101BF"/>
    <w:rsid w:val="00524B5D"/>
    <w:rsid w:val="005334FA"/>
    <w:rsid w:val="00575647"/>
    <w:rsid w:val="0057629B"/>
    <w:rsid w:val="00587EED"/>
    <w:rsid w:val="005939E8"/>
    <w:rsid w:val="005B44EE"/>
    <w:rsid w:val="005E247B"/>
    <w:rsid w:val="005E2510"/>
    <w:rsid w:val="00607CF6"/>
    <w:rsid w:val="0062411D"/>
    <w:rsid w:val="0063118E"/>
    <w:rsid w:val="0063288E"/>
    <w:rsid w:val="00647392"/>
    <w:rsid w:val="00654CDB"/>
    <w:rsid w:val="00676675"/>
    <w:rsid w:val="006867FC"/>
    <w:rsid w:val="0069035B"/>
    <w:rsid w:val="006922BB"/>
    <w:rsid w:val="006B3A1F"/>
    <w:rsid w:val="006B76EB"/>
    <w:rsid w:val="006B775C"/>
    <w:rsid w:val="006C06B2"/>
    <w:rsid w:val="006C4A4B"/>
    <w:rsid w:val="006C70EB"/>
    <w:rsid w:val="006F07E7"/>
    <w:rsid w:val="00704FB4"/>
    <w:rsid w:val="007070F7"/>
    <w:rsid w:val="007177EE"/>
    <w:rsid w:val="00720000"/>
    <w:rsid w:val="00731A12"/>
    <w:rsid w:val="00773288"/>
    <w:rsid w:val="00774246"/>
    <w:rsid w:val="00777E18"/>
    <w:rsid w:val="00785342"/>
    <w:rsid w:val="00786C40"/>
    <w:rsid w:val="00794CB2"/>
    <w:rsid w:val="007C1385"/>
    <w:rsid w:val="007C5435"/>
    <w:rsid w:val="007D13C8"/>
    <w:rsid w:val="007E13DB"/>
    <w:rsid w:val="007E4365"/>
    <w:rsid w:val="00801386"/>
    <w:rsid w:val="008018D7"/>
    <w:rsid w:val="008021A0"/>
    <w:rsid w:val="008162AC"/>
    <w:rsid w:val="0082269C"/>
    <w:rsid w:val="00836D90"/>
    <w:rsid w:val="00840FDD"/>
    <w:rsid w:val="00843BA7"/>
    <w:rsid w:val="00844983"/>
    <w:rsid w:val="0084591A"/>
    <w:rsid w:val="00854794"/>
    <w:rsid w:val="0086024B"/>
    <w:rsid w:val="00866BFC"/>
    <w:rsid w:val="00872B80"/>
    <w:rsid w:val="00885C63"/>
    <w:rsid w:val="00891760"/>
    <w:rsid w:val="008E4877"/>
    <w:rsid w:val="008F562C"/>
    <w:rsid w:val="00902D7F"/>
    <w:rsid w:val="0090525B"/>
    <w:rsid w:val="00911F96"/>
    <w:rsid w:val="00916BF5"/>
    <w:rsid w:val="00932D63"/>
    <w:rsid w:val="0094218B"/>
    <w:rsid w:val="00997674"/>
    <w:rsid w:val="009A2A1B"/>
    <w:rsid w:val="009A2A8A"/>
    <w:rsid w:val="009A6A99"/>
    <w:rsid w:val="009C33DA"/>
    <w:rsid w:val="009E79B5"/>
    <w:rsid w:val="00A01A5B"/>
    <w:rsid w:val="00A14918"/>
    <w:rsid w:val="00A17747"/>
    <w:rsid w:val="00A20DD6"/>
    <w:rsid w:val="00A20E16"/>
    <w:rsid w:val="00A62704"/>
    <w:rsid w:val="00A7203D"/>
    <w:rsid w:val="00A834E0"/>
    <w:rsid w:val="00A93FBF"/>
    <w:rsid w:val="00A963F1"/>
    <w:rsid w:val="00AA26D1"/>
    <w:rsid w:val="00B14F2F"/>
    <w:rsid w:val="00B24634"/>
    <w:rsid w:val="00B65579"/>
    <w:rsid w:val="00B71247"/>
    <w:rsid w:val="00B764F9"/>
    <w:rsid w:val="00B970D3"/>
    <w:rsid w:val="00BC3D76"/>
    <w:rsid w:val="00BE214C"/>
    <w:rsid w:val="00BE7F4D"/>
    <w:rsid w:val="00BF3E7E"/>
    <w:rsid w:val="00C135A8"/>
    <w:rsid w:val="00C20ABF"/>
    <w:rsid w:val="00C541E7"/>
    <w:rsid w:val="00C55803"/>
    <w:rsid w:val="00C929BB"/>
    <w:rsid w:val="00CC5F09"/>
    <w:rsid w:val="00D038FF"/>
    <w:rsid w:val="00D37F2C"/>
    <w:rsid w:val="00D42709"/>
    <w:rsid w:val="00D613E6"/>
    <w:rsid w:val="00D6176E"/>
    <w:rsid w:val="00D66CB3"/>
    <w:rsid w:val="00D740F0"/>
    <w:rsid w:val="00D86802"/>
    <w:rsid w:val="00DE1F9E"/>
    <w:rsid w:val="00DF4D26"/>
    <w:rsid w:val="00DF7215"/>
    <w:rsid w:val="00E01D15"/>
    <w:rsid w:val="00E11069"/>
    <w:rsid w:val="00E35ACE"/>
    <w:rsid w:val="00E41FF3"/>
    <w:rsid w:val="00E45C59"/>
    <w:rsid w:val="00E52388"/>
    <w:rsid w:val="00E61447"/>
    <w:rsid w:val="00E61459"/>
    <w:rsid w:val="00E663DF"/>
    <w:rsid w:val="00E71E9C"/>
    <w:rsid w:val="00E87513"/>
    <w:rsid w:val="00E9171E"/>
    <w:rsid w:val="00EA7DFF"/>
    <w:rsid w:val="00EB418D"/>
    <w:rsid w:val="00EB7020"/>
    <w:rsid w:val="00ED6B85"/>
    <w:rsid w:val="00ED70FC"/>
    <w:rsid w:val="00F10EEF"/>
    <w:rsid w:val="00F1258E"/>
    <w:rsid w:val="00F345FD"/>
    <w:rsid w:val="00F36C23"/>
    <w:rsid w:val="00F405D4"/>
    <w:rsid w:val="00F41357"/>
    <w:rsid w:val="00F563C4"/>
    <w:rsid w:val="00F64ABA"/>
    <w:rsid w:val="00F656C4"/>
    <w:rsid w:val="00F65F1A"/>
    <w:rsid w:val="00F736D9"/>
    <w:rsid w:val="00F74EA5"/>
    <w:rsid w:val="00FD0926"/>
    <w:rsid w:val="00FD4FA7"/>
    <w:rsid w:val="00FE5F4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A8FB7A"/>
  <w15:docId w15:val="{1FDBE23E-5E25-441F-97E6-054A2A67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C543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BF3E7E"/>
    <w:pPr>
      <w:ind w:left="720"/>
      <w:contextualSpacing/>
    </w:pPr>
  </w:style>
  <w:style w:type="paragraph" w:styleId="a8">
    <w:name w:val="Revision"/>
    <w:hidden/>
    <w:uiPriority w:val="99"/>
    <w:semiHidden/>
    <w:rsid w:val="00A20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D60E1-D335-4CDF-B3B5-C11369A12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943</Words>
  <Characters>6452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creator>Baranov</dc:creator>
  <cp:lastModifiedBy>User</cp:lastModifiedBy>
  <cp:revision>5</cp:revision>
  <cp:lastPrinted>2012-04-20T13:24:00Z</cp:lastPrinted>
  <dcterms:created xsi:type="dcterms:W3CDTF">2022-01-31T07:19:00Z</dcterms:created>
  <dcterms:modified xsi:type="dcterms:W3CDTF">2022-10-28T14:01:00Z</dcterms:modified>
</cp:coreProperties>
</file>